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8A" w:rsidRPr="00671F2E" w:rsidRDefault="005B318A" w:rsidP="006F1637">
      <w:pPr>
        <w:autoSpaceDE w:val="0"/>
        <w:autoSpaceDN w:val="0"/>
        <w:adjustRightInd w:val="0"/>
        <w:jc w:val="right"/>
        <w:rPr>
          <w:rFonts w:eastAsiaTheme="minorHAnsi"/>
          <w:b/>
          <w:lang w:eastAsia="en-US"/>
        </w:rPr>
      </w:pPr>
      <w:bookmarkStart w:id="0" w:name="_GoBack"/>
      <w:bookmarkEnd w:id="0"/>
      <w:r w:rsidRPr="00671F2E">
        <w:rPr>
          <w:rFonts w:eastAsiaTheme="minorHAnsi"/>
          <w:b/>
          <w:lang w:eastAsia="en-US"/>
        </w:rPr>
        <w:t>ANEXA 42</w:t>
      </w:r>
    </w:p>
    <w:p w:rsidR="005B318A" w:rsidRPr="00671F2E" w:rsidRDefault="00C57B88" w:rsidP="00F050A6">
      <w:pPr>
        <w:autoSpaceDE w:val="0"/>
        <w:autoSpaceDN w:val="0"/>
        <w:adjustRightInd w:val="0"/>
        <w:jc w:val="center"/>
        <w:rPr>
          <w:rFonts w:eastAsiaTheme="minorHAnsi"/>
          <w:b/>
          <w:bCs/>
          <w:lang w:eastAsia="en-US"/>
        </w:rPr>
      </w:pPr>
      <w:r w:rsidRPr="00671F2E">
        <w:rPr>
          <w:rFonts w:eastAsiaTheme="minorHAnsi"/>
          <w:b/>
          <w:lang w:eastAsia="en-US"/>
        </w:rPr>
        <w:t xml:space="preserve">                                                                                                                                    </w:t>
      </w:r>
      <w:r w:rsidR="005B318A" w:rsidRPr="00671F2E">
        <w:rPr>
          <w:rFonts w:eastAsiaTheme="minorHAnsi"/>
          <w:b/>
          <w:lang w:eastAsia="en-US"/>
        </w:rPr>
        <w:t xml:space="preserve"> </w:t>
      </w:r>
      <w:r w:rsidR="005B318A" w:rsidRPr="00671F2E">
        <w:rPr>
          <w:rFonts w:eastAsiaTheme="minorHAnsi"/>
          <w:b/>
          <w:bCs/>
          <w:lang w:eastAsia="en-US"/>
        </w:rPr>
        <w:t>- model -</w:t>
      </w:r>
    </w:p>
    <w:p w:rsidR="005B318A" w:rsidRPr="00671F2E" w:rsidRDefault="005B318A" w:rsidP="006F1637">
      <w:pPr>
        <w:autoSpaceDE w:val="0"/>
        <w:autoSpaceDN w:val="0"/>
        <w:adjustRightInd w:val="0"/>
        <w:jc w:val="center"/>
        <w:rPr>
          <w:rFonts w:eastAsiaTheme="minorHAnsi"/>
          <w:b/>
          <w:bCs/>
          <w:lang w:eastAsia="en-US"/>
        </w:rPr>
      </w:pPr>
      <w:r w:rsidRPr="00671F2E">
        <w:rPr>
          <w:rFonts w:eastAsiaTheme="minorHAnsi"/>
          <w:b/>
          <w:bCs/>
          <w:lang w:eastAsia="en-US"/>
        </w:rPr>
        <w:t>CONVENŢIE</w:t>
      </w:r>
    </w:p>
    <w:p w:rsidR="005B318A" w:rsidRPr="00671F2E" w:rsidRDefault="005B318A" w:rsidP="006F1637">
      <w:pPr>
        <w:autoSpaceDE w:val="0"/>
        <w:autoSpaceDN w:val="0"/>
        <w:adjustRightInd w:val="0"/>
        <w:jc w:val="center"/>
        <w:rPr>
          <w:rFonts w:eastAsiaTheme="minorHAnsi"/>
          <w:b/>
          <w:bCs/>
          <w:lang w:eastAsia="en-US"/>
        </w:rPr>
      </w:pPr>
      <w:r w:rsidRPr="00671F2E">
        <w:rPr>
          <w:rFonts w:eastAsiaTheme="minorHAnsi"/>
          <w:b/>
          <w:bCs/>
          <w:lang w:eastAsia="en-US"/>
        </w:rPr>
        <w:t>privind eliberarea biletelor de internare</w:t>
      </w:r>
    </w:p>
    <w:p w:rsidR="00497E2D" w:rsidRPr="00671F2E" w:rsidRDefault="00497E2D" w:rsidP="006F1637">
      <w:pPr>
        <w:autoSpaceDE w:val="0"/>
        <w:autoSpaceDN w:val="0"/>
        <w:adjustRightInd w:val="0"/>
        <w:jc w:val="center"/>
        <w:rPr>
          <w:rFonts w:eastAsiaTheme="minorHAnsi"/>
          <w:bCs/>
          <w:lang w:eastAsia="en-US"/>
        </w:rPr>
      </w:pPr>
    </w:p>
    <w:p w:rsidR="005B318A" w:rsidRPr="00671F2E" w:rsidRDefault="005B318A" w:rsidP="001961F7">
      <w:pPr>
        <w:autoSpaceDE w:val="0"/>
        <w:autoSpaceDN w:val="0"/>
        <w:adjustRightInd w:val="0"/>
        <w:jc w:val="both"/>
        <w:rPr>
          <w:rFonts w:eastAsiaTheme="minorHAnsi"/>
          <w:b/>
          <w:bCs/>
          <w:lang w:eastAsia="en-US"/>
        </w:rPr>
      </w:pPr>
      <w:r w:rsidRPr="00671F2E">
        <w:rPr>
          <w:rFonts w:eastAsiaTheme="minorHAnsi"/>
          <w:bCs/>
          <w:lang w:eastAsia="en-US"/>
        </w:rPr>
        <w:t xml:space="preserve">    </w:t>
      </w:r>
      <w:r w:rsidRPr="00671F2E">
        <w:rPr>
          <w:rFonts w:eastAsiaTheme="minorHAnsi"/>
          <w:b/>
          <w:bCs/>
          <w:lang w:eastAsia="en-US"/>
        </w:rPr>
        <w:t>I. PĂRŢILE CONVENŢIEI</w:t>
      </w:r>
    </w:p>
    <w:p w:rsidR="00497E2D" w:rsidRPr="00671F2E" w:rsidRDefault="00497E2D" w:rsidP="001961F7">
      <w:pPr>
        <w:autoSpaceDE w:val="0"/>
        <w:autoSpaceDN w:val="0"/>
        <w:adjustRightInd w:val="0"/>
        <w:jc w:val="both"/>
        <w:rPr>
          <w:rFonts w:eastAsiaTheme="minorHAnsi"/>
          <w:lang w:eastAsia="en-US"/>
        </w:rPr>
      </w:pP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Casa de Asigurări de Sănătate ......................................, cu sediul în municipiul/oraşul .........................., str. ................. nr. ...., judeţul/sectorul ................, telefon/fax ....................</w:t>
      </w:r>
      <w:r w:rsidR="000C0383" w:rsidRPr="00671F2E">
        <w:t xml:space="preserve"> adresă  </w:t>
      </w:r>
      <w:r w:rsidR="00427873" w:rsidRPr="00671F2E">
        <w:t xml:space="preserve">     </w:t>
      </w:r>
      <w:r w:rsidR="000C0383" w:rsidRPr="00671F2E">
        <w:t>e-mail……………</w:t>
      </w:r>
      <w:r w:rsidRPr="00671F2E">
        <w:rPr>
          <w:rFonts w:eastAsiaTheme="minorHAnsi"/>
          <w:lang w:eastAsia="en-US"/>
        </w:rPr>
        <w:t>, reprezentată prin preşedinte-director general ...............................,</w:t>
      </w:r>
    </w:p>
    <w:p w:rsidR="00497E2D" w:rsidRPr="00671F2E" w:rsidRDefault="00497E2D" w:rsidP="001961F7">
      <w:pPr>
        <w:autoSpaceDE w:val="0"/>
        <w:autoSpaceDN w:val="0"/>
        <w:adjustRightInd w:val="0"/>
        <w:jc w:val="both"/>
        <w:rPr>
          <w:rFonts w:eastAsiaTheme="minorHAnsi"/>
          <w:sz w:val="16"/>
          <w:szCs w:val="16"/>
          <w:lang w:eastAsia="en-US"/>
        </w:rPr>
      </w:pP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şi</w:t>
      </w:r>
    </w:p>
    <w:p w:rsidR="00497E2D" w:rsidRPr="00671F2E" w:rsidRDefault="00497E2D" w:rsidP="001961F7">
      <w:pPr>
        <w:autoSpaceDE w:val="0"/>
        <w:autoSpaceDN w:val="0"/>
        <w:adjustRightInd w:val="0"/>
        <w:jc w:val="both"/>
        <w:rPr>
          <w:rFonts w:eastAsiaTheme="minorHAnsi"/>
          <w:sz w:val="16"/>
          <w:szCs w:val="16"/>
          <w:lang w:eastAsia="en-US"/>
        </w:rPr>
      </w:pP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 Unitatea medico-socială .................................., reprezentată prin ................................, cu autorizaţie sanitară de funcţionare nr. ........... din ........................, având sediul în municipiul/oraşul/comuna ........................, str. ...................... nr. ...., judeţul/sectorul ......................., telefon ..................</w:t>
      </w:r>
      <w:r w:rsidR="001961F7" w:rsidRPr="00671F2E">
        <w:t xml:space="preserve"> adresă  e-mail…………</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 Unitatea sanitară cu paturi ................................., cu sediul în ...................................., str. ...................... nr. ...., telefon ............, fax ............</w:t>
      </w:r>
      <w:r w:rsidR="001961F7" w:rsidRPr="00671F2E">
        <w:rPr>
          <w:rFonts w:eastAsiaTheme="minorHAnsi"/>
          <w:lang w:eastAsia="en-US"/>
        </w:rPr>
        <w:t>.</w:t>
      </w:r>
      <w:r w:rsidR="001961F7" w:rsidRPr="00671F2E">
        <w:t xml:space="preserve"> adresă  e-mail……………</w:t>
      </w:r>
      <w:r w:rsidRPr="00671F2E">
        <w:rPr>
          <w:rFonts w:eastAsiaTheme="minorHAnsi"/>
          <w:lang w:eastAsia="en-US"/>
        </w:rPr>
        <w:t>, reprezentat prin ...................., având actul de înfiinţare sau de organizare nr. ....., autorizaţia sanitară de funcţionare nr. ............, dovada de evaluare nr. .............,</w:t>
      </w:r>
      <w:r w:rsidR="00443768" w:rsidRPr="00671F2E">
        <w:t xml:space="preserve">codul de înregistrare fiscală - </w:t>
      </w:r>
      <w:r w:rsidRPr="00671F2E">
        <w:rPr>
          <w:rFonts w:eastAsiaTheme="minorHAnsi"/>
          <w:lang w:eastAsia="en-US"/>
        </w:rPr>
        <w:t>codul unic de înregistrare ................... şi contul nr. ...........................,</w:t>
      </w:r>
      <w:r w:rsidR="006F1637" w:rsidRPr="00671F2E">
        <w:rPr>
          <w:rFonts w:eastAsiaTheme="minorHAnsi"/>
          <w:lang w:eastAsia="en-US"/>
        </w:rPr>
        <w:t xml:space="preserve"> deschis la Trezoreria Statului</w:t>
      </w:r>
      <w:r w:rsidRPr="00671F2E">
        <w:rPr>
          <w:rFonts w:eastAsiaTheme="minorHAnsi"/>
          <w:lang w:eastAsia="en-US"/>
        </w:rPr>
        <w:t xml:space="preserve">............................, dovada asigurării de răspundere civilă în domeniul medical atât pentru furnizor, cât şi pentru personalul medico-sanitar angajat în dispensare TBC, </w:t>
      </w:r>
      <w:r w:rsidR="00B31865" w:rsidRPr="00671F2E">
        <w:rPr>
          <w:rFonts w:eastAsiaTheme="minorHAnsi"/>
          <w:lang w:eastAsia="en-US"/>
        </w:rPr>
        <w:t xml:space="preserve">în </w:t>
      </w:r>
      <w:r w:rsidRPr="00671F2E">
        <w:rPr>
          <w:rFonts w:eastAsiaTheme="minorHAnsi"/>
          <w:lang w:eastAsia="en-US"/>
        </w:rPr>
        <w:t xml:space="preserve">laboratoare de sănătate mintală, respectiv centre de sănătate mintală şi staţionar de zi psihiatrie, </w:t>
      </w:r>
      <w:r w:rsidR="00B31865" w:rsidRPr="00671F2E">
        <w:rPr>
          <w:rFonts w:eastAsiaTheme="minorHAnsi"/>
          <w:lang w:eastAsia="en-US"/>
        </w:rPr>
        <w:t xml:space="preserve">în </w:t>
      </w:r>
      <w:r w:rsidRPr="00671F2E">
        <w:rPr>
          <w:rFonts w:eastAsiaTheme="minorHAnsi"/>
          <w:lang w:eastAsia="en-US"/>
        </w:rPr>
        <w:t>cabinete de medicină dentară care nu se află în relaţie contractuală c</w:t>
      </w:r>
      <w:r w:rsidR="00B31865" w:rsidRPr="00671F2E">
        <w:rPr>
          <w:rFonts w:eastAsiaTheme="minorHAnsi"/>
          <w:lang w:eastAsia="en-US"/>
        </w:rPr>
        <w:t>u casa de asigurări de sănătate şi</w:t>
      </w:r>
      <w:r w:rsidRPr="00671F2E">
        <w:rPr>
          <w:rFonts w:eastAsiaTheme="minorHAnsi"/>
          <w:lang w:eastAsia="en-US"/>
        </w:rPr>
        <w:t xml:space="preserve"> care se află în structura </w:t>
      </w:r>
      <w:r w:rsidR="00DE2907" w:rsidRPr="00671F2E">
        <w:rPr>
          <w:rFonts w:eastAsiaTheme="minorHAnsi"/>
          <w:lang w:eastAsia="en-US"/>
        </w:rPr>
        <w:t xml:space="preserve">spitalelor </w:t>
      </w:r>
      <w:r w:rsidRPr="00671F2E">
        <w:rPr>
          <w:rFonts w:eastAsiaTheme="minorHAnsi"/>
          <w:lang w:eastAsia="en-US"/>
        </w:rPr>
        <w:t>ca unităţi fără personalitate juridică, valabilă pe toată durata derulării convenţiei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 Cabinet de medicina muncii - indiferent de forma de organizare - ........................... reprezentat prin .................................., cu autorizaţie sanitară de funcţionare nr. ........... din ............................., având sediul în municipiul/oraşul/comuna ........................, str. ...................... nr. ...., judeţul/sectorul ................, telefon ................</w:t>
      </w:r>
      <w:r w:rsidR="00E44A7A" w:rsidRPr="00671F2E">
        <w:rPr>
          <w:rFonts w:eastAsiaTheme="minorHAnsi"/>
          <w:lang w:eastAsia="en-US"/>
        </w:rPr>
        <w:t>,</w:t>
      </w:r>
      <w:r w:rsidR="00FD06DF" w:rsidRPr="00671F2E">
        <w:t xml:space="preserve"> adresă  e-mail……..</w:t>
      </w:r>
      <w:r w:rsidRPr="00671F2E">
        <w:rPr>
          <w:rFonts w:eastAsiaTheme="minorHAnsi"/>
          <w:lang w:eastAsia="en-US"/>
        </w:rPr>
        <w:t>.</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 Centre de dializă privată af</w:t>
      </w:r>
      <w:r w:rsidR="00D40A9D" w:rsidRPr="00671F2E">
        <w:rPr>
          <w:rFonts w:eastAsiaTheme="minorHAnsi"/>
          <w:lang w:eastAsia="en-US"/>
        </w:rPr>
        <w:t>late în relaţie contractuală cu</w:t>
      </w:r>
      <w:r w:rsidRPr="00671F2E">
        <w:rPr>
          <w:rFonts w:eastAsiaTheme="minorHAnsi"/>
          <w:lang w:eastAsia="en-US"/>
        </w:rPr>
        <w:t xml:space="preserve"> </w:t>
      </w:r>
      <w:r w:rsidR="005E7FD6" w:rsidRPr="00671F2E">
        <w:rPr>
          <w:rFonts w:eastAsiaTheme="minorHAnsi"/>
          <w:lang w:eastAsia="en-US"/>
        </w:rPr>
        <w:t>casele de asigurări de sănătate</w:t>
      </w:r>
      <w:r w:rsidRPr="00671F2E">
        <w:rPr>
          <w:rFonts w:eastAsiaTheme="minorHAnsi"/>
          <w:lang w:eastAsia="en-US"/>
        </w:rPr>
        <w:t>................................., prin contractul nr. .................., cu sediul în ......................., str. ...................... nr. ...., telefon ............, fax ............,</w:t>
      </w:r>
      <w:r w:rsidR="00E44A7A" w:rsidRPr="00671F2E">
        <w:t xml:space="preserve"> adresă  e-mail………….</w:t>
      </w:r>
      <w:r w:rsidRPr="00671F2E">
        <w:rPr>
          <w:rFonts w:eastAsiaTheme="minorHAnsi"/>
          <w:lang w:eastAsia="en-US"/>
        </w:rPr>
        <w:t xml:space="preserve"> reprezentat prin ...................., </w:t>
      </w:r>
      <w:r w:rsidR="007D0FE9" w:rsidRPr="00671F2E">
        <w:t xml:space="preserve">codul de înregistrare fiscală - </w:t>
      </w:r>
      <w:r w:rsidRPr="00671F2E">
        <w:rPr>
          <w:rFonts w:eastAsiaTheme="minorHAnsi"/>
          <w:lang w:eastAsia="en-US"/>
        </w:rPr>
        <w:t>codul unic de înregistrare ................... şi contul nr. ......................., deschis la Trezoreria Statului, sau cont nr. ........................, deschis la Banca .....................</w:t>
      </w:r>
    </w:p>
    <w:p w:rsidR="00D93219" w:rsidRPr="00671F2E" w:rsidRDefault="00D93219" w:rsidP="001961F7">
      <w:pPr>
        <w:autoSpaceDE w:val="0"/>
        <w:autoSpaceDN w:val="0"/>
        <w:adjustRightInd w:val="0"/>
        <w:jc w:val="both"/>
        <w:rPr>
          <w:rFonts w:eastAsiaTheme="minorHAnsi"/>
          <w:lang w:eastAsia="en-US"/>
        </w:rPr>
      </w:pPr>
    </w:p>
    <w:p w:rsidR="005B318A" w:rsidRPr="00671F2E" w:rsidRDefault="005B318A" w:rsidP="001961F7">
      <w:pPr>
        <w:autoSpaceDE w:val="0"/>
        <w:autoSpaceDN w:val="0"/>
        <w:adjustRightInd w:val="0"/>
        <w:jc w:val="both"/>
        <w:rPr>
          <w:rFonts w:eastAsiaTheme="minorHAnsi"/>
          <w:b/>
          <w:lang w:eastAsia="en-US"/>
        </w:rPr>
      </w:pPr>
      <w:r w:rsidRPr="00671F2E">
        <w:rPr>
          <w:rFonts w:eastAsiaTheme="minorHAnsi"/>
          <w:b/>
          <w:lang w:eastAsia="en-US"/>
        </w:rPr>
        <w:t xml:space="preserve">    </w:t>
      </w:r>
      <w:r w:rsidRPr="00671F2E">
        <w:rPr>
          <w:rFonts w:eastAsiaTheme="minorHAnsi"/>
          <w:b/>
          <w:bCs/>
          <w:lang w:eastAsia="en-US"/>
        </w:rPr>
        <w:t>II. OBIECTUL CONVENŢIEI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w:t>
      </w:r>
      <w:r w:rsidR="008B77A9" w:rsidRPr="00671F2E">
        <w:rPr>
          <w:rFonts w:eastAsiaTheme="minorHAnsi"/>
          <w:lang w:eastAsia="en-US"/>
        </w:rPr>
        <w:t>rt</w:t>
      </w:r>
      <w:r w:rsidRPr="00671F2E">
        <w:rPr>
          <w:rFonts w:eastAsiaTheme="minorHAnsi"/>
          <w:lang w:eastAsia="en-US"/>
        </w:rPr>
        <w:t>. 1</w:t>
      </w:r>
      <w:r w:rsidR="008B77A9" w:rsidRPr="00671F2E">
        <w:rPr>
          <w:rFonts w:eastAsiaTheme="minorHAnsi"/>
          <w:lang w:eastAsia="en-US"/>
        </w:rPr>
        <w:t xml:space="preserve">. - </w:t>
      </w:r>
      <w:r w:rsidRPr="00671F2E">
        <w:rPr>
          <w:rFonts w:eastAsiaTheme="minorHAnsi"/>
          <w:lang w:eastAsia="en-US"/>
        </w:rPr>
        <w:t xml:space="preserve"> Obiectul prezentei convenţii îl constituie eliberarea biletelor de internare conform Hotărârii Guvernului nr. </w:t>
      </w:r>
      <w:r w:rsidR="00AA2D5E" w:rsidRPr="00671F2E">
        <w:t>140/</w:t>
      </w:r>
      <w:r w:rsidR="000611EA" w:rsidRPr="00671F2E">
        <w:rPr>
          <w:rFonts w:eastAsiaTheme="minorHAnsi"/>
          <w:lang w:eastAsia="en-US"/>
        </w:rPr>
        <w:t>2018</w:t>
      </w:r>
      <w:r w:rsidRPr="00671F2E">
        <w:rPr>
          <w:rFonts w:eastAsiaTheme="minorHAnsi"/>
          <w:lang w:eastAsia="en-US"/>
        </w:rPr>
        <w:t xml:space="preserve">  şi </w:t>
      </w:r>
      <w:r w:rsidR="00497E2D" w:rsidRPr="00671F2E">
        <w:rPr>
          <w:rFonts w:eastAsiaTheme="minorHAnsi"/>
          <w:lang w:eastAsia="en-US"/>
        </w:rPr>
        <w:t xml:space="preserve">a </w:t>
      </w:r>
      <w:r w:rsidRPr="00671F2E">
        <w:rPr>
          <w:rFonts w:eastAsiaTheme="minorHAnsi"/>
          <w:lang w:eastAsia="en-US"/>
        </w:rPr>
        <w:t>Ordinului ministrului sănătăţii şi al preşedintelui Casei Naţionale de Asigurări de Sănătate nr. ....</w:t>
      </w:r>
      <w:r w:rsidR="00644E24" w:rsidRPr="00671F2E">
        <w:rPr>
          <w:rFonts w:eastAsiaTheme="minorHAnsi"/>
          <w:lang w:eastAsia="en-US"/>
        </w:rPr>
        <w:t>.</w:t>
      </w:r>
      <w:r w:rsidRPr="00671F2E">
        <w:rPr>
          <w:rFonts w:eastAsiaTheme="minorHAnsi"/>
          <w:lang w:eastAsia="en-US"/>
        </w:rPr>
        <w:t>.</w:t>
      </w:r>
      <w:r w:rsidR="000916E5" w:rsidRPr="00671F2E">
        <w:rPr>
          <w:rFonts w:eastAsiaTheme="minorHAnsi"/>
          <w:lang w:eastAsia="en-US"/>
        </w:rPr>
        <w:t>/</w:t>
      </w:r>
      <w:r w:rsidRPr="00671F2E">
        <w:rPr>
          <w:rFonts w:eastAsiaTheme="minorHAnsi"/>
          <w:lang w:eastAsia="en-US"/>
        </w:rPr>
        <w:t>...</w:t>
      </w:r>
      <w:r w:rsidR="000916E5" w:rsidRPr="00671F2E">
        <w:rPr>
          <w:rFonts w:eastAsiaTheme="minorHAnsi"/>
          <w:lang w:eastAsia="en-US"/>
        </w:rPr>
        <w:t>.</w:t>
      </w:r>
      <w:r w:rsidR="00644E24" w:rsidRPr="00671F2E">
        <w:rPr>
          <w:rFonts w:eastAsiaTheme="minorHAnsi"/>
          <w:lang w:eastAsia="en-US"/>
        </w:rPr>
        <w:t>.</w:t>
      </w:r>
      <w:r w:rsidR="00197648" w:rsidRPr="00671F2E">
        <w:rPr>
          <w:rFonts w:eastAsiaTheme="minorHAnsi"/>
          <w:lang w:eastAsia="en-US"/>
        </w:rPr>
        <w:t xml:space="preserve"> </w:t>
      </w:r>
      <w:r w:rsidR="00497E2D" w:rsidRPr="00671F2E">
        <w:rPr>
          <w:rFonts w:eastAsiaTheme="minorHAnsi"/>
          <w:lang w:eastAsia="en-US"/>
        </w:rPr>
        <w:t>/</w:t>
      </w:r>
      <w:r w:rsidR="00197648" w:rsidRPr="00671F2E">
        <w:rPr>
          <w:rFonts w:eastAsiaTheme="minorHAnsi"/>
          <w:lang w:eastAsia="en-US"/>
        </w:rPr>
        <w:t>2018</w:t>
      </w:r>
      <w:r w:rsidRPr="00671F2E">
        <w:rPr>
          <w:rFonts w:eastAsiaTheme="minorHAnsi"/>
          <w:lang w:eastAsia="en-US"/>
        </w:rPr>
        <w:t xml:space="preserve"> pentru aprobarea Normelor m</w:t>
      </w:r>
      <w:r w:rsidR="00334AC9" w:rsidRPr="00671F2E">
        <w:rPr>
          <w:rFonts w:eastAsiaTheme="minorHAnsi"/>
          <w:lang w:eastAsia="en-US"/>
        </w:rPr>
        <w:t>etodologice de aplicare în anul</w:t>
      </w:r>
      <w:r w:rsidRPr="00671F2E">
        <w:rPr>
          <w:rFonts w:eastAsiaTheme="minorHAnsi"/>
          <w:lang w:eastAsia="en-US"/>
        </w:rPr>
        <w:t xml:space="preserve"> </w:t>
      </w:r>
      <w:r w:rsidR="00197648" w:rsidRPr="00671F2E">
        <w:rPr>
          <w:rFonts w:eastAsiaTheme="minorHAnsi"/>
          <w:lang w:eastAsia="en-US"/>
        </w:rPr>
        <w:t xml:space="preserve">2018 </w:t>
      </w:r>
      <w:r w:rsidRPr="00671F2E">
        <w:rPr>
          <w:rFonts w:eastAsiaTheme="minorHAnsi"/>
          <w:lang w:eastAsia="en-US"/>
        </w:rPr>
        <w:t xml:space="preserve">a H.G. nr. </w:t>
      </w:r>
      <w:r w:rsidR="00AA2D5E" w:rsidRPr="00671F2E">
        <w:t>140</w:t>
      </w:r>
      <w:r w:rsidR="00497E2D" w:rsidRPr="00671F2E">
        <w:rPr>
          <w:rFonts w:eastAsiaTheme="minorHAnsi"/>
          <w:lang w:eastAsia="en-US"/>
        </w:rPr>
        <w:t>/</w:t>
      </w:r>
      <w:r w:rsidR="00197648" w:rsidRPr="00671F2E">
        <w:rPr>
          <w:rFonts w:eastAsiaTheme="minorHAnsi"/>
          <w:lang w:eastAsia="en-US"/>
        </w:rPr>
        <w:t>2018</w:t>
      </w:r>
      <w:r w:rsidRPr="00671F2E">
        <w:rPr>
          <w:rFonts w:eastAsiaTheme="minorHAnsi"/>
          <w:lang w:eastAsia="en-US"/>
        </w:rPr>
        <w:t>.</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w:t>
      </w:r>
      <w:r w:rsidR="008B77A9" w:rsidRPr="00671F2E">
        <w:rPr>
          <w:rFonts w:eastAsiaTheme="minorHAnsi"/>
          <w:lang w:eastAsia="en-US"/>
        </w:rPr>
        <w:t>rt</w:t>
      </w:r>
      <w:r w:rsidRPr="00671F2E">
        <w:rPr>
          <w:rFonts w:eastAsiaTheme="minorHAnsi"/>
          <w:lang w:eastAsia="en-US"/>
        </w:rPr>
        <w:t>. 2</w:t>
      </w:r>
      <w:r w:rsidR="008B77A9" w:rsidRPr="00671F2E">
        <w:rPr>
          <w:rFonts w:eastAsiaTheme="minorHAnsi"/>
          <w:lang w:eastAsia="en-US"/>
        </w:rPr>
        <w:t xml:space="preserve">. - </w:t>
      </w:r>
      <w:r w:rsidRPr="00671F2E">
        <w:rPr>
          <w:rFonts w:eastAsiaTheme="minorHAnsi"/>
          <w:lang w:eastAsia="en-US"/>
        </w:rPr>
        <w:t>Eliberarea biletelor de internare pentru servicii medicale spitaliceşti se face de către următorii medici:</w:t>
      </w:r>
    </w:p>
    <w:p w:rsidR="005B318A" w:rsidRPr="00671F2E" w:rsidRDefault="005B318A" w:rsidP="001961F7">
      <w:pPr>
        <w:autoSpaceDE w:val="0"/>
        <w:autoSpaceDN w:val="0"/>
        <w:adjustRightInd w:val="0"/>
        <w:jc w:val="both"/>
        <w:rPr>
          <w:rFonts w:eastAsiaTheme="minorHAnsi"/>
          <w:b/>
          <w:lang w:eastAsia="en-US"/>
        </w:rPr>
      </w:pPr>
      <w:r w:rsidRPr="00671F2E">
        <w:rPr>
          <w:rFonts w:eastAsiaTheme="minorHAnsi"/>
          <w:lang w:eastAsia="en-US"/>
        </w:rPr>
        <w:t xml:space="preserve">    </w:t>
      </w:r>
      <w:r w:rsidRPr="00671F2E">
        <w:rPr>
          <w:rFonts w:eastAsiaTheme="minorHAnsi"/>
          <w:b/>
          <w:lang w:eastAsia="en-US"/>
        </w:rPr>
        <w:t>A. Medicii din spital, respectiv:</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 medicii din dispensare TBC care se află în structura </w:t>
      </w:r>
      <w:r w:rsidR="003A4B46" w:rsidRPr="00671F2E">
        <w:rPr>
          <w:rFonts w:eastAsiaTheme="minorHAnsi"/>
          <w:lang w:eastAsia="en-US"/>
        </w:rPr>
        <w:t>spitalelor</w:t>
      </w:r>
      <w:r w:rsidRPr="00671F2E">
        <w:rPr>
          <w:rFonts w:eastAsiaTheme="minorHAnsi"/>
          <w:lang w:eastAsia="en-US"/>
        </w:rPr>
        <w:t xml:space="preserve"> ca unităţi fără personalitate juridică:</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1. Medicul (nume, prenume) ..........................., CNP/cod unic de asigurare ......................,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2. Medicul (nume, prenume) ............................ CNP/cod unic de asigurare......................, cod parafă ............................, Autorizaţia de liberă practică/Certificatul de membru al Colegiului Medicilor din România nr. ......./....................</w:t>
      </w:r>
    </w:p>
    <w:p w:rsidR="00286886" w:rsidRPr="00671F2E" w:rsidRDefault="00286886" w:rsidP="001961F7">
      <w:pPr>
        <w:autoSpaceDE w:val="0"/>
        <w:autoSpaceDN w:val="0"/>
        <w:adjustRightInd w:val="0"/>
        <w:jc w:val="both"/>
        <w:rPr>
          <w:rFonts w:eastAsiaTheme="minorHAnsi"/>
          <w:lang w:eastAsia="en-US"/>
        </w:rPr>
      </w:pPr>
      <w:r w:rsidRPr="00671F2E">
        <w:rPr>
          <w:rFonts w:eastAsiaTheme="minorHAnsi"/>
          <w:lang w:eastAsia="en-US"/>
        </w:rPr>
        <w:lastRenderedPageBreak/>
        <w:t xml:space="preserve">    3. .........................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b) medicii din laboratoarele de sănătate mintală, respectiv centrele de sănătate mintală şi staţionar de zi psihiatrie care se află în structura  </w:t>
      </w:r>
      <w:r w:rsidR="00AE3557" w:rsidRPr="00671F2E">
        <w:rPr>
          <w:rFonts w:eastAsiaTheme="minorHAnsi"/>
          <w:lang w:eastAsia="en-US"/>
        </w:rPr>
        <w:t xml:space="preserve">spitalelor </w:t>
      </w:r>
      <w:r w:rsidRPr="00671F2E">
        <w:rPr>
          <w:rFonts w:eastAsiaTheme="minorHAnsi"/>
          <w:lang w:eastAsia="en-US"/>
        </w:rPr>
        <w:t>ca unităţi fără personalitate juridică:</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1. Medicul (nume, prenume) ................................, CNP/cod unic de asigurare.......................,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2. Medicul (nume, prenume) ................................ CNP/cod unic de asigurare</w:t>
      </w:r>
      <w:r w:rsidR="009130E0" w:rsidRPr="00671F2E">
        <w:rPr>
          <w:rFonts w:eastAsiaTheme="minorHAnsi"/>
          <w:lang w:eastAsia="en-US"/>
        </w:rPr>
        <w:t xml:space="preserve">  </w:t>
      </w:r>
      <w:r w:rsidRPr="00671F2E">
        <w:rPr>
          <w:rFonts w:eastAsiaTheme="minorHAnsi"/>
          <w:lang w:eastAsia="en-US"/>
        </w:rPr>
        <w:t xml:space="preserve"> ......................., cod parafă ........................, Autorizaţia de liberă practică/Certificatul de membru al Colegiului Medicilor </w:t>
      </w:r>
      <w:r w:rsidR="00497E2D" w:rsidRPr="00671F2E">
        <w:rPr>
          <w:rFonts w:eastAsiaTheme="minorHAnsi"/>
          <w:lang w:eastAsia="en-US"/>
        </w:rPr>
        <w:t xml:space="preserve"> </w:t>
      </w:r>
      <w:r w:rsidRPr="00671F2E">
        <w:rPr>
          <w:rFonts w:eastAsiaTheme="minorHAnsi"/>
          <w:lang w:eastAsia="en-US"/>
        </w:rPr>
        <w:t>din România nr. ......./....................</w:t>
      </w:r>
    </w:p>
    <w:p w:rsidR="00286886" w:rsidRPr="00671F2E" w:rsidRDefault="00286886" w:rsidP="001961F7">
      <w:pPr>
        <w:autoSpaceDE w:val="0"/>
        <w:autoSpaceDN w:val="0"/>
        <w:adjustRightInd w:val="0"/>
        <w:jc w:val="both"/>
        <w:rPr>
          <w:rFonts w:eastAsiaTheme="minorHAnsi"/>
          <w:lang w:eastAsia="en-US"/>
        </w:rPr>
      </w:pPr>
      <w:r w:rsidRPr="00671F2E">
        <w:rPr>
          <w:rFonts w:eastAsiaTheme="minorHAnsi"/>
          <w:lang w:eastAsia="en-US"/>
        </w:rPr>
        <w:t xml:space="preserve">   3. .........................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c) medicii din cabinetele de medicină dentară care nu se află în relaţie contractuală cu casa de asigurări de sănătate şi care se află în structura  </w:t>
      </w:r>
      <w:r w:rsidR="007C7B55" w:rsidRPr="00671F2E">
        <w:rPr>
          <w:rFonts w:eastAsiaTheme="minorHAnsi"/>
          <w:lang w:eastAsia="en-US"/>
        </w:rPr>
        <w:t xml:space="preserve">spitalelor </w:t>
      </w:r>
      <w:r w:rsidRPr="00671F2E">
        <w:rPr>
          <w:rFonts w:eastAsiaTheme="minorHAnsi"/>
          <w:lang w:eastAsia="en-US"/>
        </w:rPr>
        <w:t>ca unităţi fără personalitate juridică:</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1. Medicul (nume, prenume) .............................................., CNP/cod unic de asigurare................................, cod parafă ............................, Autorizaţia de liberă practică/Certificatul de membru al Colegiului Medicilor </w:t>
      </w:r>
      <w:r w:rsidR="00BF4C15" w:rsidRPr="00671F2E">
        <w:rPr>
          <w:rFonts w:eastAsiaTheme="minorHAnsi"/>
          <w:lang w:eastAsia="en-US"/>
        </w:rPr>
        <w:t xml:space="preserve">Dentiști </w:t>
      </w:r>
      <w:r w:rsidRPr="00671F2E">
        <w:rPr>
          <w:rFonts w:eastAsiaTheme="minorHAnsi"/>
          <w:lang w:eastAsia="en-US"/>
        </w:rPr>
        <w:t>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2. Medicul (nume, prenume) ............................................... CNP/cod unic de asigurare</w:t>
      </w:r>
      <w:r w:rsidR="009130E0" w:rsidRPr="00671F2E">
        <w:rPr>
          <w:rFonts w:eastAsiaTheme="minorHAnsi"/>
          <w:lang w:eastAsia="en-US"/>
        </w:rPr>
        <w:t xml:space="preserve"> </w:t>
      </w:r>
      <w:r w:rsidRPr="00671F2E">
        <w:rPr>
          <w:rFonts w:eastAsiaTheme="minorHAnsi"/>
          <w:lang w:eastAsia="en-US"/>
        </w:rPr>
        <w:t xml:space="preserve">................................, cod parafă ............................, Autorizaţia de liberă practică/Certificatul de membru al Colegiului Medicilor </w:t>
      </w:r>
      <w:r w:rsidR="00BF4C15" w:rsidRPr="00671F2E">
        <w:rPr>
          <w:rFonts w:eastAsiaTheme="minorHAnsi"/>
          <w:lang w:eastAsia="en-US"/>
        </w:rPr>
        <w:t xml:space="preserve">Dentiști </w:t>
      </w:r>
      <w:r w:rsidRPr="00671F2E">
        <w:rPr>
          <w:rFonts w:eastAsiaTheme="minorHAnsi"/>
          <w:lang w:eastAsia="en-US"/>
        </w:rPr>
        <w:t>din România nr. ......./....................</w:t>
      </w:r>
    </w:p>
    <w:p w:rsidR="00BF4C15" w:rsidRPr="00671F2E" w:rsidRDefault="00BF4C15" w:rsidP="001961F7">
      <w:pPr>
        <w:autoSpaceDE w:val="0"/>
        <w:autoSpaceDN w:val="0"/>
        <w:adjustRightInd w:val="0"/>
        <w:jc w:val="both"/>
        <w:rPr>
          <w:rFonts w:eastAsiaTheme="minorHAnsi"/>
          <w:lang w:eastAsia="en-US"/>
        </w:rPr>
      </w:pPr>
      <w:r w:rsidRPr="00671F2E">
        <w:rPr>
          <w:rFonts w:eastAsiaTheme="minorHAnsi"/>
          <w:lang w:eastAsia="en-US"/>
        </w:rPr>
        <w:t xml:space="preserve">     3. ..............</w:t>
      </w:r>
    </w:p>
    <w:p w:rsidR="005B318A" w:rsidRPr="00671F2E" w:rsidRDefault="005B318A" w:rsidP="001961F7">
      <w:pPr>
        <w:autoSpaceDE w:val="0"/>
        <w:autoSpaceDN w:val="0"/>
        <w:adjustRightInd w:val="0"/>
        <w:jc w:val="both"/>
        <w:rPr>
          <w:rFonts w:eastAsiaTheme="minorHAnsi"/>
          <w:b/>
          <w:lang w:eastAsia="en-US"/>
        </w:rPr>
      </w:pPr>
      <w:r w:rsidRPr="00671F2E">
        <w:rPr>
          <w:rFonts w:eastAsiaTheme="minorHAnsi"/>
          <w:lang w:eastAsia="en-US"/>
        </w:rPr>
        <w:t xml:space="preserve">    </w:t>
      </w:r>
      <w:r w:rsidRPr="00671F2E">
        <w:rPr>
          <w:rFonts w:eastAsiaTheme="minorHAnsi"/>
          <w:b/>
          <w:lang w:eastAsia="en-US"/>
        </w:rPr>
        <w:t>B. Medicii din unitatea medico-socială:</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1. Medicul (nume, prenume) .............................................., CNP/cod unic de asigurare................................,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2. Medicul (nume, prenume) ............................................... CNP/cod unic de asigurare ................................,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3. Medicul (nume, prenume) ............................................... CNP/cod unic de asigurare................................,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C. Medicii din cabinetul de medicina muncii: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1. Medicul (nume, prenume) .............................................., CNP/cod unic de asigurare................................,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2. Medicul (nume, prenume) ............................................... CNP/cod unic de asigurare ................................,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3. Medicul (nume, prenume) ............................................... CNP/cod unic de asigurare................................,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b/>
          <w:lang w:eastAsia="en-US"/>
        </w:rPr>
      </w:pPr>
      <w:r w:rsidRPr="00671F2E">
        <w:rPr>
          <w:rFonts w:eastAsiaTheme="minorHAnsi"/>
          <w:b/>
          <w:lang w:eastAsia="en-US"/>
        </w:rPr>
        <w:t xml:space="preserve">    D. Medicii din centrele de dializă privată aflate în relaţie contractuală cu casa de asigurări de sănătate</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1. Medicul (nume, prenume) .............................................., CNP/</w:t>
      </w:r>
      <w:r w:rsidR="005376BC" w:rsidRPr="00671F2E">
        <w:rPr>
          <w:rFonts w:eastAsiaTheme="minorHAnsi"/>
          <w:lang w:eastAsia="en-US"/>
        </w:rPr>
        <w:t>cod unic de asigurare</w:t>
      </w:r>
      <w:r w:rsidRPr="00671F2E">
        <w:rPr>
          <w:rFonts w:eastAsiaTheme="minorHAnsi"/>
          <w:lang w:eastAsia="en-US"/>
        </w:rPr>
        <w:t>................................,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2. Medicul (nume, prenume) ............................................... CNP/cod unic de asigurare</w:t>
      </w:r>
      <w:r w:rsidR="009130E0" w:rsidRPr="00671F2E">
        <w:rPr>
          <w:rFonts w:eastAsiaTheme="minorHAnsi"/>
          <w:lang w:eastAsia="en-US"/>
        </w:rPr>
        <w:t xml:space="preserve"> </w:t>
      </w:r>
      <w:r w:rsidRPr="00671F2E">
        <w:rPr>
          <w:rFonts w:eastAsiaTheme="minorHAnsi"/>
          <w:lang w:eastAsia="en-US"/>
        </w:rPr>
        <w:t xml:space="preserve"> ................................,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3. Medicul (nume, prenume) ............................................... CNP/cod unic de asigurare................................, cod parafă ............................, Autorizaţia de liberă practică/Certificatul de membru al Colegiului Medicilor din România nr. ......./....................</w:t>
      </w:r>
    </w:p>
    <w:p w:rsidR="005B318A" w:rsidRPr="00671F2E" w:rsidRDefault="005B318A" w:rsidP="001961F7">
      <w:pPr>
        <w:autoSpaceDE w:val="0"/>
        <w:autoSpaceDN w:val="0"/>
        <w:adjustRightInd w:val="0"/>
        <w:jc w:val="both"/>
        <w:rPr>
          <w:rFonts w:eastAsiaTheme="minorHAnsi"/>
          <w:lang w:eastAsia="en-US"/>
        </w:rPr>
      </w:pPr>
    </w:p>
    <w:p w:rsidR="005B318A" w:rsidRPr="00671F2E" w:rsidRDefault="005B318A" w:rsidP="001961F7">
      <w:pPr>
        <w:autoSpaceDE w:val="0"/>
        <w:autoSpaceDN w:val="0"/>
        <w:adjustRightInd w:val="0"/>
        <w:jc w:val="both"/>
        <w:rPr>
          <w:rFonts w:eastAsiaTheme="minorHAnsi"/>
          <w:b/>
          <w:lang w:eastAsia="en-US"/>
        </w:rPr>
      </w:pPr>
      <w:r w:rsidRPr="00671F2E">
        <w:rPr>
          <w:rFonts w:eastAsiaTheme="minorHAnsi"/>
          <w:b/>
          <w:lang w:eastAsia="en-US"/>
        </w:rPr>
        <w:t xml:space="preserve">    </w:t>
      </w:r>
      <w:r w:rsidRPr="00671F2E">
        <w:rPr>
          <w:rFonts w:eastAsiaTheme="minorHAnsi"/>
          <w:b/>
          <w:bCs/>
          <w:lang w:eastAsia="en-US"/>
        </w:rPr>
        <w:t>III.</w:t>
      </w:r>
      <w:r w:rsidRPr="00671F2E">
        <w:rPr>
          <w:rFonts w:eastAsiaTheme="minorHAnsi"/>
          <w:b/>
          <w:lang w:eastAsia="en-US"/>
        </w:rPr>
        <w:t xml:space="preserve"> Prezenta convenţie este valabilă de la data încheierii până la 31 decembrie </w:t>
      </w:r>
      <w:r w:rsidR="00C94E5D" w:rsidRPr="00671F2E">
        <w:rPr>
          <w:rFonts w:eastAsiaTheme="minorHAnsi"/>
          <w:b/>
          <w:lang w:eastAsia="en-US"/>
        </w:rPr>
        <w:t>2018</w:t>
      </w:r>
      <w:r w:rsidRPr="00671F2E">
        <w:rPr>
          <w:rFonts w:eastAsiaTheme="minorHAnsi"/>
          <w:b/>
          <w:lang w:eastAsia="en-US"/>
        </w:rPr>
        <w:t>.</w:t>
      </w:r>
    </w:p>
    <w:p w:rsidR="00D93219" w:rsidRPr="00671F2E" w:rsidRDefault="00D93219" w:rsidP="001961F7">
      <w:pPr>
        <w:autoSpaceDE w:val="0"/>
        <w:autoSpaceDN w:val="0"/>
        <w:adjustRightInd w:val="0"/>
        <w:jc w:val="both"/>
        <w:rPr>
          <w:rFonts w:eastAsiaTheme="minorHAnsi"/>
          <w:b/>
          <w:lang w:eastAsia="en-US"/>
        </w:rPr>
      </w:pPr>
    </w:p>
    <w:p w:rsidR="005B318A" w:rsidRPr="00671F2E" w:rsidRDefault="005B318A" w:rsidP="001961F7">
      <w:pPr>
        <w:autoSpaceDE w:val="0"/>
        <w:autoSpaceDN w:val="0"/>
        <w:adjustRightInd w:val="0"/>
        <w:jc w:val="both"/>
        <w:rPr>
          <w:rFonts w:eastAsiaTheme="minorHAnsi"/>
          <w:b/>
          <w:lang w:eastAsia="en-US"/>
        </w:rPr>
      </w:pPr>
      <w:r w:rsidRPr="00671F2E">
        <w:rPr>
          <w:rFonts w:eastAsiaTheme="minorHAnsi"/>
          <w:b/>
          <w:lang w:eastAsia="en-US"/>
        </w:rPr>
        <w:lastRenderedPageBreak/>
        <w:t xml:space="preserve">    </w:t>
      </w:r>
      <w:r w:rsidRPr="00671F2E">
        <w:rPr>
          <w:rFonts w:eastAsiaTheme="minorHAnsi"/>
          <w:b/>
          <w:bCs/>
          <w:lang w:eastAsia="en-US"/>
        </w:rPr>
        <w:t xml:space="preserve">IV. </w:t>
      </w:r>
      <w:r w:rsidR="00461370" w:rsidRPr="00671F2E">
        <w:rPr>
          <w:rFonts w:eastAsiaTheme="minorHAnsi"/>
          <w:b/>
          <w:bCs/>
          <w:lang w:eastAsia="en-US"/>
        </w:rPr>
        <w:t>Obligaţiile părţilor</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w:t>
      </w:r>
      <w:r w:rsidR="008B77A9" w:rsidRPr="00671F2E">
        <w:rPr>
          <w:rFonts w:eastAsiaTheme="minorHAnsi"/>
          <w:lang w:eastAsia="en-US"/>
        </w:rPr>
        <w:t>rt</w:t>
      </w:r>
      <w:r w:rsidRPr="00671F2E">
        <w:rPr>
          <w:rFonts w:eastAsiaTheme="minorHAnsi"/>
          <w:lang w:eastAsia="en-US"/>
        </w:rPr>
        <w:t>. 3</w:t>
      </w:r>
      <w:r w:rsidR="008B77A9" w:rsidRPr="00671F2E">
        <w:rPr>
          <w:rFonts w:eastAsiaTheme="minorHAnsi"/>
          <w:lang w:eastAsia="en-US"/>
        </w:rPr>
        <w:t>. -</w:t>
      </w:r>
      <w:r w:rsidRPr="00671F2E">
        <w:rPr>
          <w:rFonts w:eastAsiaTheme="minorHAnsi"/>
          <w:lang w:eastAsia="en-US"/>
        </w:rPr>
        <w:t xml:space="preserve"> Casa de asigurări de sănătate are următoarele obligaţii: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 să informeze spitalele, unităţile medico-sociale şi cabinetele de medicina muncii, centrele de dializă private cu care încheie convenţii asupra condiţiilor în care medicii care îşi desfăşoară activitatea în aceste unităţi pot elibera bilete de internare pentru servicii medicale spitaliceşti;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b) să monitorizeze lunar serviciile medicale spitaliceşti acordate pe baza biletelor de internare eliberate de medicii din unităţile medico-sociale, de medicii din cabinetele de medicina muncii, centrele de dializă private şi de medicii care îşi desfăşoară activitatea în dispensare TBC, </w:t>
      </w:r>
      <w:r w:rsidR="00C81B09" w:rsidRPr="00671F2E">
        <w:rPr>
          <w:rFonts w:eastAsiaTheme="minorHAnsi"/>
          <w:lang w:eastAsia="en-US"/>
        </w:rPr>
        <w:t xml:space="preserve">în </w:t>
      </w:r>
      <w:r w:rsidRPr="00671F2E">
        <w:rPr>
          <w:rFonts w:eastAsiaTheme="minorHAnsi"/>
          <w:lang w:eastAsia="en-US"/>
        </w:rPr>
        <w:t xml:space="preserve">laboratoare de sănătate mintală, respectiv centre de sănătate mintală şi staţionar de zi psihiatrie, </w:t>
      </w:r>
      <w:r w:rsidR="00C81B09" w:rsidRPr="00671F2E">
        <w:rPr>
          <w:rFonts w:eastAsiaTheme="minorHAnsi"/>
          <w:lang w:eastAsia="en-US"/>
        </w:rPr>
        <w:t xml:space="preserve">în </w:t>
      </w:r>
      <w:r w:rsidRPr="00671F2E">
        <w:rPr>
          <w:rFonts w:eastAsiaTheme="minorHAnsi"/>
          <w:lang w:eastAsia="en-US"/>
        </w:rPr>
        <w:t>cabinete de medicină dentară care nu se află în relaţie contractuală c</w:t>
      </w:r>
      <w:r w:rsidR="00C81B09" w:rsidRPr="00671F2E">
        <w:rPr>
          <w:rFonts w:eastAsiaTheme="minorHAnsi"/>
          <w:lang w:eastAsia="en-US"/>
        </w:rPr>
        <w:t xml:space="preserve">u casa de asigurări de sănătate şi </w:t>
      </w:r>
      <w:r w:rsidRPr="00671F2E">
        <w:rPr>
          <w:rFonts w:eastAsiaTheme="minorHAnsi"/>
          <w:lang w:eastAsia="en-US"/>
        </w:rPr>
        <w:t xml:space="preserve">care se află în structura </w:t>
      </w:r>
      <w:r w:rsidR="00FA487A" w:rsidRPr="00671F2E">
        <w:rPr>
          <w:rFonts w:eastAsiaTheme="minorHAnsi"/>
          <w:lang w:eastAsia="en-US"/>
        </w:rPr>
        <w:t xml:space="preserve">spitalelor </w:t>
      </w:r>
      <w:r w:rsidRPr="00671F2E">
        <w:rPr>
          <w:rFonts w:eastAsiaTheme="minorHAnsi"/>
          <w:lang w:eastAsia="en-US"/>
        </w:rPr>
        <w:t>ca unităţi fără personalitate juridică, cu care a încheiat convenţii.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w:t>
      </w:r>
      <w:r w:rsidR="008B77A9" w:rsidRPr="00671F2E">
        <w:rPr>
          <w:rFonts w:eastAsiaTheme="minorHAnsi"/>
          <w:lang w:eastAsia="en-US"/>
        </w:rPr>
        <w:t>rt</w:t>
      </w:r>
      <w:r w:rsidRPr="00671F2E">
        <w:rPr>
          <w:rFonts w:eastAsiaTheme="minorHAnsi"/>
          <w:lang w:eastAsia="en-US"/>
        </w:rPr>
        <w:t>. 4</w:t>
      </w:r>
      <w:r w:rsidR="00EE6616" w:rsidRPr="00671F2E">
        <w:rPr>
          <w:rFonts w:eastAsiaTheme="minorHAnsi"/>
          <w:lang w:eastAsia="en-US"/>
        </w:rPr>
        <w:t>.</w:t>
      </w:r>
      <w:r w:rsidR="008B77A9" w:rsidRPr="00671F2E">
        <w:rPr>
          <w:rFonts w:eastAsiaTheme="minorHAnsi"/>
          <w:lang w:eastAsia="en-US"/>
        </w:rPr>
        <w:t xml:space="preserve"> -</w:t>
      </w:r>
      <w:r w:rsidR="00EE6616" w:rsidRPr="00671F2E">
        <w:rPr>
          <w:rFonts w:eastAsiaTheme="minorHAnsi"/>
          <w:lang w:eastAsia="en-US"/>
        </w:rPr>
        <w:t xml:space="preserve"> </w:t>
      </w:r>
      <w:r w:rsidRPr="00671F2E">
        <w:rPr>
          <w:rFonts w:eastAsiaTheme="minorHAnsi"/>
          <w:lang w:eastAsia="en-US"/>
        </w:rPr>
        <w:t>Unităţile medico-sociale, cabinetele de medicina muncii, centrele de dializă private şi furnizorii de servicii medicale spitaliceşti au următoarele obligaţii: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 să respecte prevederile actelor normative referitor la eliberarea biletelor de internare pentru servicii medicale spitaliceşti în sistemul asigurărilor sociale de sănătate; să completeze formularele electronice de bilete de internare, de la data la care acestea se implementează;</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b) să respecte confidenţialitatea tuturor datelor şi informaţiilor privitoare la asiguraţi, precum şi demnitatea şi intimitatea acestora; să asigure securitatea datelor cu caracter personal;</w:t>
      </w:r>
    </w:p>
    <w:p w:rsidR="00FA487A" w:rsidRPr="00671F2E" w:rsidRDefault="005B318A" w:rsidP="00FA487A">
      <w:pPr>
        <w:autoSpaceDE w:val="0"/>
        <w:autoSpaceDN w:val="0"/>
        <w:adjustRightInd w:val="0"/>
        <w:jc w:val="both"/>
        <w:rPr>
          <w:lang w:eastAsia="en-US"/>
        </w:rPr>
      </w:pPr>
      <w:r w:rsidRPr="00671F2E">
        <w:rPr>
          <w:rFonts w:eastAsiaTheme="minorHAnsi"/>
          <w:lang w:eastAsia="en-US"/>
        </w:rPr>
        <w:t xml:space="preserve">    c) </w:t>
      </w:r>
      <w:r w:rsidR="00FA487A" w:rsidRPr="00671F2E">
        <w:rPr>
          <w:lang w:eastAsia="en-US"/>
        </w:rPr>
        <w:t xml:space="preserve">să notifice casa de asigurări de sănătate, despre modificarea  oricăreia dintre condiţiile care au stat la baza încheierii convenţiei, cel târziu în ziua în care modificarea produce efecte și să îndeplinească în permanenţă aceste condiţii pe durata derulării convenţiei; notificarea se face conform reglementărilor privind corespondența între părți prevăzute în convenţie; </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d) să pună la dispoziţie organelor de control ale casei de asigurări de sănătate documentele medicale primare care au stat la baza eliberării biletelor de internare pentru servicii medicale spitaliceşti;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e) să respecte dreptul la libera alegere de către asigurat a furnizorului;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f) să afişeze într-un loc vizibil numele casei de asigurări de sănătate cu care a încheiat convenţie, precum şi datele de contact ale acesteia: adresă, telefon, fax, e-mail, pagină web.</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g) să verifice calitatea de asigurat, în conformitate c</w:t>
      </w:r>
      <w:r w:rsidR="00D93219" w:rsidRPr="00671F2E">
        <w:rPr>
          <w:rFonts w:eastAsiaTheme="minorHAnsi"/>
          <w:lang w:eastAsia="en-US"/>
        </w:rPr>
        <w:t>u prevederile legale în vigoare.</w:t>
      </w:r>
    </w:p>
    <w:p w:rsidR="00D93219" w:rsidRPr="00671F2E" w:rsidRDefault="00D93219" w:rsidP="001961F7">
      <w:pPr>
        <w:autoSpaceDE w:val="0"/>
        <w:autoSpaceDN w:val="0"/>
        <w:adjustRightInd w:val="0"/>
        <w:jc w:val="both"/>
        <w:rPr>
          <w:rFonts w:eastAsiaTheme="minorHAnsi"/>
          <w:lang w:eastAsia="en-US"/>
        </w:rPr>
      </w:pPr>
    </w:p>
    <w:p w:rsidR="005B318A" w:rsidRPr="00671F2E" w:rsidRDefault="005B318A" w:rsidP="001961F7">
      <w:pPr>
        <w:autoSpaceDE w:val="0"/>
        <w:autoSpaceDN w:val="0"/>
        <w:adjustRightInd w:val="0"/>
        <w:jc w:val="both"/>
        <w:rPr>
          <w:rFonts w:eastAsiaTheme="minorHAnsi"/>
          <w:b/>
          <w:lang w:eastAsia="en-US"/>
        </w:rPr>
      </w:pPr>
      <w:r w:rsidRPr="00671F2E">
        <w:rPr>
          <w:rFonts w:eastAsiaTheme="minorHAnsi"/>
          <w:lang w:eastAsia="en-US"/>
        </w:rPr>
        <w:t xml:space="preserve">    </w:t>
      </w:r>
      <w:r w:rsidRPr="00671F2E">
        <w:rPr>
          <w:rFonts w:eastAsiaTheme="minorHAnsi"/>
          <w:b/>
          <w:bCs/>
          <w:lang w:eastAsia="en-US"/>
        </w:rPr>
        <w:t xml:space="preserve">V. </w:t>
      </w:r>
      <w:r w:rsidR="00461370" w:rsidRPr="00671F2E">
        <w:rPr>
          <w:rFonts w:eastAsiaTheme="minorHAnsi"/>
          <w:b/>
          <w:bCs/>
          <w:lang w:eastAsia="en-US"/>
        </w:rPr>
        <w:t>Încetarea şi rezilierea convenţiei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w:t>
      </w:r>
      <w:r w:rsidR="008B77A9" w:rsidRPr="00671F2E">
        <w:rPr>
          <w:rFonts w:eastAsiaTheme="minorHAnsi"/>
          <w:lang w:eastAsia="en-US"/>
        </w:rPr>
        <w:t>rt</w:t>
      </w:r>
      <w:r w:rsidRPr="00671F2E">
        <w:rPr>
          <w:rFonts w:eastAsiaTheme="minorHAnsi"/>
          <w:lang w:eastAsia="en-US"/>
        </w:rPr>
        <w:t>. 5</w:t>
      </w:r>
      <w:r w:rsidR="008B77A9" w:rsidRPr="00671F2E">
        <w:rPr>
          <w:rFonts w:eastAsiaTheme="minorHAnsi"/>
          <w:lang w:eastAsia="en-US"/>
        </w:rPr>
        <w:t>. -</w:t>
      </w:r>
      <w:r w:rsidRPr="00671F2E">
        <w:rPr>
          <w:rFonts w:eastAsiaTheme="minorHAnsi"/>
          <w:lang w:eastAsia="en-US"/>
        </w:rPr>
        <w:t xml:space="preserve"> Prezenta convenţie se reziliază de plin drept, printr-o notificare scrisă a caselor de asigurări de sănătate, în termen de maximum 5 zile calendaristice de la data aprobării acestei măsuri ca urmare a constatării următoarelor situaţii: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 ridicarea de către organele în drept a autorizaţiei sanitare de funcţionare a furnizorului, expirarea termenului de valabilitate a acesteia;</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b) ridicarea de către organele în drept a autorizaţiei de liberă practică/certificatului de membru al Colegiului Medicilor din România a/al medicului care eliberează bilete de internare pentru servicii medicale spitaliceşti; în situaţia în care convenţia cu unitatea medico-socială/cabinetul de medicina muncii/centrul de dializă privat/spitalul se încheie pentru mai mulţi medici, ridicarea de către organele de drept a autorizaţiei de liberă practică/certificatului de membru al Colegiului Medicilor din România a/al unui medic nu conduce la rezilierea convenţiei, ci doar la excluderea din convenţie a medicului respectiv;</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c) nerespectarea obligaţiilor asumate prin prezenta convenţie, constatată cu ocazia controlului efectuat de casa de asigurări de sănătate;</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d) neanunţarea casei de asigurări de sănătate cu privire la orice modificare în legătură cu condiţiile care au stat la baza încheierii convenţiei privind eliberarea biletelor de internare pentru servicii medicale spitaliceşti, </w:t>
      </w:r>
      <w:r w:rsidR="00EE6616" w:rsidRPr="00671F2E">
        <w:rPr>
          <w:rFonts w:eastAsiaTheme="minorHAnsi"/>
          <w:lang w:eastAsia="en-US"/>
        </w:rPr>
        <w:t xml:space="preserve">cel târziu </w:t>
      </w:r>
      <w:r w:rsidR="00EE6616" w:rsidRPr="00671F2E">
        <w:t>în ziua în care modificarea produce efecte</w:t>
      </w:r>
      <w:r w:rsidRPr="00671F2E">
        <w:rPr>
          <w:rFonts w:eastAsiaTheme="minorHAnsi"/>
          <w:lang w:eastAsia="en-US"/>
        </w:rPr>
        <w:t>;</w:t>
      </w:r>
    </w:p>
    <w:p w:rsidR="005B318A" w:rsidRPr="00671F2E" w:rsidRDefault="00EE6616" w:rsidP="001961F7">
      <w:pPr>
        <w:autoSpaceDE w:val="0"/>
        <w:autoSpaceDN w:val="0"/>
        <w:adjustRightInd w:val="0"/>
        <w:jc w:val="both"/>
        <w:rPr>
          <w:rFonts w:eastAsiaTheme="minorHAnsi"/>
          <w:lang w:eastAsia="en-US"/>
        </w:rPr>
      </w:pPr>
      <w:r w:rsidRPr="00671F2E">
        <w:t xml:space="preserve"> </w:t>
      </w:r>
      <w:r w:rsidR="005B318A" w:rsidRPr="00671F2E">
        <w:rPr>
          <w:rFonts w:eastAsiaTheme="minorHAnsi"/>
          <w:lang w:eastAsia="en-US"/>
        </w:rPr>
        <w:t xml:space="preserve">   e) refuzul furnizorului de a pune la dispoziţie organelor de control documentele medicale primare care au stat la baza eliberării biletelor de internare potrivit prezentei convenţii, conform solicitării scrise a organelor de control în ceea ce priveşte documentele şi termenele de punere la dispoziţie a acestora.</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w:t>
      </w:r>
      <w:r w:rsidR="008B77A9" w:rsidRPr="00671F2E">
        <w:rPr>
          <w:rFonts w:eastAsiaTheme="minorHAnsi"/>
          <w:lang w:eastAsia="en-US"/>
        </w:rPr>
        <w:t>rt</w:t>
      </w:r>
      <w:r w:rsidRPr="00671F2E">
        <w:rPr>
          <w:rFonts w:eastAsiaTheme="minorHAnsi"/>
          <w:lang w:eastAsia="en-US"/>
        </w:rPr>
        <w:t>. 6</w:t>
      </w:r>
      <w:r w:rsidR="008B77A9" w:rsidRPr="00671F2E">
        <w:rPr>
          <w:rFonts w:eastAsiaTheme="minorHAnsi"/>
          <w:lang w:eastAsia="en-US"/>
        </w:rPr>
        <w:t>. -</w:t>
      </w:r>
      <w:r w:rsidRPr="00671F2E">
        <w:rPr>
          <w:rFonts w:eastAsiaTheme="minorHAnsi"/>
          <w:lang w:eastAsia="en-US"/>
        </w:rPr>
        <w:t xml:space="preserve"> Prezenta convenţie încetează cu data la care a intervenit una dintre următoarele situaţii: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 de drept la data la care a intervenit una dintre următoarele situaţii: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lastRenderedPageBreak/>
        <w:t xml:space="preserve">    a1) furnizorul se mută din raza administrativ-teritorială a casei de asigurări de sănătate cu care a încheiat convenţie;</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a2) încetare prin desfiinţare sau reprofilare, după caz;</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a3) încetarea definitivă a activităţii casei de asigurări de sănătate;</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a4) medicul renunţă sau pierde calitatea de membru al Colegiului Medicilor din România/Colegiului Medicilor Dentişti din România.</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b) din motive imputabile furnizorului, prin reziliere;</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c) acordul de voinţă al părţilor;</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d) denunţarea unilaterală a convenţiei de către reprezentantul legal al furnizorului de servicii medicale sau al casei de asigurări de sănătate, printr-o notificare scrisă, cu 30 de zile calendaristice anterior datei de la care se doreşte încetarea convenţiei.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w:t>
      </w:r>
      <w:r w:rsidR="008B77A9" w:rsidRPr="00671F2E">
        <w:rPr>
          <w:rFonts w:eastAsiaTheme="minorHAnsi"/>
          <w:lang w:eastAsia="en-US"/>
        </w:rPr>
        <w:t>rt</w:t>
      </w:r>
      <w:r w:rsidRPr="00671F2E">
        <w:rPr>
          <w:rFonts w:eastAsiaTheme="minorHAnsi"/>
          <w:lang w:eastAsia="en-US"/>
        </w:rPr>
        <w:t>. 7</w:t>
      </w:r>
      <w:r w:rsidR="00631D9C" w:rsidRPr="00671F2E">
        <w:rPr>
          <w:rFonts w:eastAsiaTheme="minorHAnsi"/>
          <w:lang w:eastAsia="en-US"/>
        </w:rPr>
        <w:t xml:space="preserve">. - </w:t>
      </w:r>
      <w:r w:rsidRPr="00671F2E">
        <w:rPr>
          <w:rFonts w:eastAsiaTheme="minorHAnsi"/>
          <w:lang w:eastAsia="en-US"/>
        </w:rPr>
        <w:t xml:space="preserve">Situaţiile prevăzute la art. 5 şi la art. 6 lit. a) </w:t>
      </w:r>
      <w:proofErr w:type="spellStart"/>
      <w:r w:rsidRPr="00671F2E">
        <w:rPr>
          <w:rFonts w:eastAsiaTheme="minorHAnsi"/>
          <w:lang w:eastAsia="en-US"/>
        </w:rPr>
        <w:t>subpct</w:t>
      </w:r>
      <w:proofErr w:type="spellEnd"/>
      <w:r w:rsidRPr="00671F2E">
        <w:rPr>
          <w:rFonts w:eastAsiaTheme="minorHAnsi"/>
          <w:lang w:eastAsia="en-US"/>
        </w:rPr>
        <w:t xml:space="preserve">. a2) se constată de către casa de asigurări de sănătate din oficiu, prin organele </w:t>
      </w:r>
      <w:r w:rsidR="00110E24" w:rsidRPr="00671F2E">
        <w:rPr>
          <w:rFonts w:eastAsiaTheme="minorHAnsi"/>
          <w:lang w:eastAsia="en-US"/>
        </w:rPr>
        <w:t xml:space="preserve">sale </w:t>
      </w:r>
      <w:r w:rsidRPr="00671F2E">
        <w:rPr>
          <w:rFonts w:eastAsiaTheme="minorHAnsi"/>
          <w:lang w:eastAsia="en-US"/>
        </w:rPr>
        <w:t>abilitate pentru efectuarea controlului sau la sesizarea oricărei persoane interesate.</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Situaţia prevăzută la art. 6 lit. a) </w:t>
      </w:r>
      <w:proofErr w:type="spellStart"/>
      <w:r w:rsidRPr="00671F2E">
        <w:rPr>
          <w:rFonts w:eastAsiaTheme="minorHAnsi"/>
          <w:lang w:eastAsia="en-US"/>
        </w:rPr>
        <w:t>subpct</w:t>
      </w:r>
      <w:proofErr w:type="spellEnd"/>
      <w:r w:rsidRPr="00671F2E">
        <w:rPr>
          <w:rFonts w:eastAsiaTheme="minorHAnsi"/>
          <w:lang w:eastAsia="en-US"/>
        </w:rPr>
        <w:t xml:space="preserve">. a1), se notifică casei de asigurări de sănătate cu cel puţin 30 de zile </w:t>
      </w:r>
      <w:r w:rsidR="00631D9C" w:rsidRPr="00671F2E">
        <w:rPr>
          <w:rFonts w:eastAsiaTheme="minorHAnsi"/>
          <w:lang w:eastAsia="en-US"/>
        </w:rPr>
        <w:t xml:space="preserve">calendaristice </w:t>
      </w:r>
      <w:r w:rsidRPr="00671F2E">
        <w:rPr>
          <w:rFonts w:eastAsiaTheme="minorHAnsi"/>
          <w:lang w:eastAsia="en-US"/>
        </w:rPr>
        <w:t>înaintea datei de la care se doreşte încetarea convenţiei.</w:t>
      </w:r>
    </w:p>
    <w:p w:rsidR="00D93219" w:rsidRPr="00671F2E" w:rsidRDefault="00D93219" w:rsidP="001961F7">
      <w:pPr>
        <w:autoSpaceDE w:val="0"/>
        <w:autoSpaceDN w:val="0"/>
        <w:adjustRightInd w:val="0"/>
        <w:jc w:val="both"/>
        <w:rPr>
          <w:rFonts w:eastAsiaTheme="minorHAnsi"/>
          <w:lang w:eastAsia="en-US"/>
        </w:rPr>
      </w:pPr>
    </w:p>
    <w:p w:rsidR="005B318A" w:rsidRPr="00671F2E" w:rsidRDefault="005B318A" w:rsidP="001961F7">
      <w:pPr>
        <w:autoSpaceDE w:val="0"/>
        <w:autoSpaceDN w:val="0"/>
        <w:adjustRightInd w:val="0"/>
        <w:jc w:val="both"/>
        <w:rPr>
          <w:rFonts w:eastAsiaTheme="minorHAnsi"/>
          <w:b/>
          <w:lang w:eastAsia="en-US"/>
        </w:rPr>
      </w:pPr>
      <w:r w:rsidRPr="00671F2E">
        <w:rPr>
          <w:rFonts w:eastAsiaTheme="minorHAnsi"/>
          <w:b/>
          <w:lang w:eastAsia="en-US"/>
        </w:rPr>
        <w:t xml:space="preserve">    </w:t>
      </w:r>
      <w:r w:rsidRPr="00671F2E">
        <w:rPr>
          <w:rFonts w:eastAsiaTheme="minorHAnsi"/>
          <w:b/>
          <w:bCs/>
          <w:lang w:eastAsia="en-US"/>
        </w:rPr>
        <w:t xml:space="preserve">VI. </w:t>
      </w:r>
      <w:r w:rsidR="00461370" w:rsidRPr="00671F2E">
        <w:rPr>
          <w:rFonts w:eastAsiaTheme="minorHAnsi"/>
          <w:b/>
          <w:bCs/>
          <w:lang w:eastAsia="en-US"/>
        </w:rPr>
        <w:t>Corespondenţa</w:t>
      </w:r>
    </w:p>
    <w:p w:rsidR="001E5A7D"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w:t>
      </w:r>
      <w:r w:rsidR="008B77A9" w:rsidRPr="00671F2E">
        <w:rPr>
          <w:rFonts w:eastAsiaTheme="minorHAnsi"/>
          <w:lang w:eastAsia="en-US"/>
        </w:rPr>
        <w:t>rt</w:t>
      </w:r>
      <w:r w:rsidRPr="00671F2E">
        <w:rPr>
          <w:rFonts w:eastAsiaTheme="minorHAnsi"/>
          <w:lang w:eastAsia="en-US"/>
        </w:rPr>
        <w:t>. 8</w:t>
      </w:r>
      <w:r w:rsidR="008B77A9" w:rsidRPr="00671F2E">
        <w:rPr>
          <w:rFonts w:eastAsiaTheme="minorHAnsi"/>
          <w:lang w:eastAsia="en-US"/>
        </w:rPr>
        <w:t>. -</w:t>
      </w:r>
      <w:r w:rsidRPr="00671F2E">
        <w:rPr>
          <w:rFonts w:eastAsiaTheme="minorHAnsi"/>
          <w:lang w:eastAsia="en-US"/>
        </w:rPr>
        <w:t xml:space="preserve"> </w:t>
      </w:r>
      <w:r w:rsidR="001E5A7D" w:rsidRPr="00671F2E">
        <w:rPr>
          <w:rFonts w:eastAsiaTheme="minorHAnsi"/>
          <w:lang w:eastAsia="en-US"/>
        </w:rPr>
        <w:t xml:space="preserve">(1) </w:t>
      </w:r>
      <w:r w:rsidRPr="00671F2E">
        <w:rPr>
          <w:rFonts w:eastAsiaTheme="minorHAnsi"/>
          <w:lang w:eastAsia="en-US"/>
        </w:rPr>
        <w:t>Corespondenţa legată de derularea prezentei convenţii se efectuează în scris, prin scrisori recomandate cu confir</w:t>
      </w:r>
      <w:r w:rsidR="00DB5247" w:rsidRPr="00671F2E">
        <w:rPr>
          <w:rFonts w:eastAsiaTheme="minorHAnsi"/>
          <w:lang w:eastAsia="en-US"/>
        </w:rPr>
        <w:t>mare de primire, prin fax, prin</w:t>
      </w:r>
      <w:r w:rsidRPr="00671F2E">
        <w:rPr>
          <w:rFonts w:eastAsiaTheme="minorHAnsi"/>
          <w:lang w:eastAsia="en-US"/>
        </w:rPr>
        <w:t xml:space="preserve"> </w:t>
      </w:r>
      <w:r w:rsidR="00AB6711" w:rsidRPr="00671F2E">
        <w:rPr>
          <w:rFonts w:eastAsiaTheme="minorHAnsi"/>
          <w:lang w:eastAsia="en-US"/>
        </w:rPr>
        <w:t xml:space="preserve">poştă </w:t>
      </w:r>
      <w:r w:rsidRPr="00671F2E">
        <w:rPr>
          <w:rFonts w:eastAsiaTheme="minorHAnsi"/>
          <w:lang w:eastAsia="en-US"/>
        </w:rPr>
        <w:t xml:space="preserve">electronică sau direct la sediul părţilor. </w:t>
      </w:r>
    </w:p>
    <w:p w:rsidR="001E5A7D" w:rsidRPr="00671F2E" w:rsidRDefault="00013CAD" w:rsidP="001E5A7D">
      <w:pPr>
        <w:autoSpaceDE w:val="0"/>
        <w:autoSpaceDN w:val="0"/>
        <w:adjustRightInd w:val="0"/>
        <w:ind w:firstLine="720"/>
        <w:jc w:val="both"/>
      </w:pPr>
      <w:r w:rsidRPr="00671F2E">
        <w:t xml:space="preserve"> </w:t>
      </w:r>
      <w:r w:rsidR="001E5A7D" w:rsidRPr="00671F2E">
        <w:t>(2) Fiecare parte contractantă este obligată ca în situația în care intervin modificări ale datelor ce figurează în prezenta convenție să notifice celeilalte părţi schimbarea survenită cel târziu în ziua în care modificarea produce efecte.</w:t>
      </w:r>
    </w:p>
    <w:p w:rsidR="00D93219" w:rsidRPr="00671F2E" w:rsidRDefault="00D93219" w:rsidP="001E5A7D">
      <w:pPr>
        <w:autoSpaceDE w:val="0"/>
        <w:autoSpaceDN w:val="0"/>
        <w:adjustRightInd w:val="0"/>
        <w:ind w:firstLine="720"/>
        <w:jc w:val="both"/>
      </w:pPr>
    </w:p>
    <w:p w:rsidR="005B318A" w:rsidRPr="00671F2E" w:rsidRDefault="005B318A" w:rsidP="001961F7">
      <w:pPr>
        <w:autoSpaceDE w:val="0"/>
        <w:autoSpaceDN w:val="0"/>
        <w:adjustRightInd w:val="0"/>
        <w:jc w:val="both"/>
        <w:rPr>
          <w:rFonts w:eastAsiaTheme="minorHAnsi"/>
          <w:b/>
          <w:lang w:eastAsia="en-US"/>
        </w:rPr>
      </w:pPr>
      <w:r w:rsidRPr="00671F2E">
        <w:rPr>
          <w:rFonts w:eastAsiaTheme="minorHAnsi"/>
          <w:lang w:eastAsia="en-US"/>
        </w:rPr>
        <w:t xml:space="preserve">    </w:t>
      </w:r>
      <w:r w:rsidRPr="00671F2E">
        <w:rPr>
          <w:rFonts w:eastAsiaTheme="minorHAnsi"/>
          <w:b/>
          <w:bCs/>
          <w:lang w:eastAsia="en-US"/>
        </w:rPr>
        <w:t xml:space="preserve">VII. </w:t>
      </w:r>
      <w:r w:rsidR="00461370" w:rsidRPr="00671F2E">
        <w:rPr>
          <w:rFonts w:eastAsiaTheme="minorHAnsi"/>
          <w:b/>
          <w:bCs/>
          <w:lang w:eastAsia="en-US"/>
        </w:rPr>
        <w:t>Modificarea convenţiei</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ART. 9 În condiţiile apariţiei unor noi acte normative în materie, care intră în vigoare pe durata derulării prezentei convenţii, clauzele contrare se vor modifica şi se vor completa în mod corespunzător.</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Prezenta convenţie a fost încheiată astăzi ..........., în două exemplare a câte ........... pagini fiecare, câte unul pentru fiecare parte din convenţie.</w:t>
      </w:r>
    </w:p>
    <w:p w:rsidR="005B318A" w:rsidRPr="00671F2E" w:rsidRDefault="005B318A" w:rsidP="001961F7">
      <w:pPr>
        <w:autoSpaceDE w:val="0"/>
        <w:autoSpaceDN w:val="0"/>
        <w:adjustRightInd w:val="0"/>
        <w:jc w:val="both"/>
        <w:rPr>
          <w:rFonts w:eastAsiaTheme="minorHAnsi"/>
          <w:lang w:eastAsia="en-US"/>
        </w:rPr>
      </w:pPr>
    </w:p>
    <w:p w:rsidR="005B318A" w:rsidRPr="00671F2E" w:rsidRDefault="005B318A" w:rsidP="001961F7">
      <w:pPr>
        <w:autoSpaceDE w:val="0"/>
        <w:autoSpaceDN w:val="0"/>
        <w:adjustRightInd w:val="0"/>
        <w:jc w:val="both"/>
        <w:rPr>
          <w:rFonts w:ascii="Courier New" w:eastAsiaTheme="minorHAnsi" w:hAnsi="Courier New" w:cs="Courier New"/>
          <w:sz w:val="18"/>
          <w:szCs w:val="18"/>
          <w:lang w:eastAsia="en-US"/>
        </w:rPr>
      </w:pPr>
      <w:r w:rsidRPr="00671F2E">
        <w:rPr>
          <w:rFonts w:ascii="Courier New" w:eastAsiaTheme="minorHAnsi" w:hAnsi="Courier New" w:cs="Courier New"/>
          <w:sz w:val="20"/>
          <w:szCs w:val="20"/>
          <w:lang w:eastAsia="en-US"/>
        </w:rPr>
        <w:t xml:space="preserve">    </w:t>
      </w:r>
      <w:r w:rsidRPr="00671F2E">
        <w:rPr>
          <w:rFonts w:ascii="Courier New" w:eastAsiaTheme="minorHAnsi" w:hAnsi="Courier New" w:cs="Courier New"/>
          <w:sz w:val="18"/>
          <w:szCs w:val="18"/>
          <w:lang w:eastAsia="en-US"/>
        </w:rPr>
        <w:t>Casa de Asigurări de Sănătate                Unitatea medico-socială/</w:t>
      </w:r>
    </w:p>
    <w:p w:rsidR="005B318A" w:rsidRPr="00671F2E" w:rsidRDefault="005B318A" w:rsidP="001961F7">
      <w:pPr>
        <w:autoSpaceDE w:val="0"/>
        <w:autoSpaceDN w:val="0"/>
        <w:adjustRightInd w:val="0"/>
        <w:jc w:val="both"/>
        <w:rPr>
          <w:rFonts w:ascii="Courier New" w:eastAsiaTheme="minorHAnsi" w:hAnsi="Courier New" w:cs="Courier New"/>
          <w:sz w:val="18"/>
          <w:szCs w:val="18"/>
          <w:lang w:eastAsia="en-US"/>
        </w:rPr>
      </w:pPr>
      <w:r w:rsidRPr="00671F2E">
        <w:rPr>
          <w:rFonts w:ascii="Courier New" w:eastAsiaTheme="minorHAnsi" w:hAnsi="Courier New" w:cs="Courier New"/>
          <w:sz w:val="18"/>
          <w:szCs w:val="18"/>
          <w:lang w:eastAsia="en-US"/>
        </w:rPr>
        <w:t xml:space="preserve">    Preşedinte - director general,               Unitate sanitară cu paturi/</w:t>
      </w:r>
    </w:p>
    <w:p w:rsidR="005B318A" w:rsidRPr="00671F2E" w:rsidRDefault="005B318A" w:rsidP="001961F7">
      <w:pPr>
        <w:autoSpaceDE w:val="0"/>
        <w:autoSpaceDN w:val="0"/>
        <w:adjustRightInd w:val="0"/>
        <w:jc w:val="both"/>
        <w:rPr>
          <w:rFonts w:ascii="Courier New" w:eastAsiaTheme="minorHAnsi" w:hAnsi="Courier New" w:cs="Courier New"/>
          <w:sz w:val="18"/>
          <w:szCs w:val="18"/>
          <w:lang w:eastAsia="en-US"/>
        </w:rPr>
      </w:pPr>
      <w:r w:rsidRPr="00671F2E">
        <w:rPr>
          <w:rFonts w:ascii="Courier New" w:eastAsiaTheme="minorHAnsi" w:hAnsi="Courier New" w:cs="Courier New"/>
          <w:sz w:val="18"/>
          <w:szCs w:val="18"/>
          <w:lang w:eastAsia="en-US"/>
        </w:rPr>
        <w:t xml:space="preserve">                                                 Cabinet de medicina muncii/</w:t>
      </w:r>
    </w:p>
    <w:p w:rsidR="005B318A" w:rsidRPr="00671F2E" w:rsidRDefault="005B318A" w:rsidP="001961F7">
      <w:pPr>
        <w:autoSpaceDE w:val="0"/>
        <w:autoSpaceDN w:val="0"/>
        <w:adjustRightInd w:val="0"/>
        <w:jc w:val="both"/>
        <w:rPr>
          <w:rFonts w:ascii="Courier New" w:eastAsiaTheme="minorHAnsi" w:hAnsi="Courier New" w:cs="Courier New"/>
          <w:sz w:val="18"/>
          <w:szCs w:val="18"/>
          <w:lang w:eastAsia="en-US"/>
        </w:rPr>
      </w:pPr>
      <w:r w:rsidRPr="00671F2E">
        <w:rPr>
          <w:rFonts w:ascii="Courier New" w:eastAsiaTheme="minorHAnsi" w:hAnsi="Courier New" w:cs="Courier New"/>
          <w:sz w:val="18"/>
          <w:szCs w:val="18"/>
          <w:lang w:eastAsia="en-US"/>
        </w:rPr>
        <w:t xml:space="preserve">                                                 Centrul de dializă privat</w:t>
      </w:r>
    </w:p>
    <w:p w:rsidR="00E51916" w:rsidRPr="00671F2E" w:rsidRDefault="005B318A" w:rsidP="001961F7">
      <w:pPr>
        <w:autoSpaceDE w:val="0"/>
        <w:autoSpaceDN w:val="0"/>
        <w:adjustRightInd w:val="0"/>
        <w:jc w:val="both"/>
        <w:rPr>
          <w:rFonts w:ascii="Courier New" w:eastAsiaTheme="minorHAnsi" w:hAnsi="Courier New" w:cs="Courier New"/>
          <w:sz w:val="18"/>
          <w:szCs w:val="18"/>
          <w:lang w:eastAsia="en-US"/>
        </w:rPr>
      </w:pPr>
      <w:r w:rsidRPr="00671F2E">
        <w:rPr>
          <w:rFonts w:ascii="Courier New" w:eastAsiaTheme="minorHAnsi" w:hAnsi="Courier New" w:cs="Courier New"/>
          <w:sz w:val="18"/>
          <w:szCs w:val="18"/>
          <w:lang w:eastAsia="en-US"/>
        </w:rPr>
        <w:t xml:space="preserve">                                   </w:t>
      </w:r>
      <w:r w:rsidR="00E51916" w:rsidRPr="00671F2E">
        <w:rPr>
          <w:rFonts w:ascii="Courier New" w:eastAsiaTheme="minorHAnsi" w:hAnsi="Courier New" w:cs="Courier New"/>
          <w:sz w:val="18"/>
          <w:szCs w:val="18"/>
          <w:lang w:eastAsia="en-US"/>
        </w:rPr>
        <w:t xml:space="preserve">              Reprezentant legal</w:t>
      </w:r>
      <w:r w:rsidR="00DB5247" w:rsidRPr="00671F2E">
        <w:rPr>
          <w:rFonts w:ascii="Courier New" w:eastAsiaTheme="minorHAnsi" w:hAnsi="Courier New" w:cs="Courier New"/>
          <w:sz w:val="18"/>
          <w:szCs w:val="18"/>
          <w:lang w:eastAsia="en-US"/>
        </w:rPr>
        <w:t xml:space="preserve"> </w:t>
      </w:r>
      <w:r w:rsidR="00E51916" w:rsidRPr="00671F2E">
        <w:rPr>
          <w:rFonts w:ascii="Courier New" w:eastAsiaTheme="minorHAnsi" w:hAnsi="Courier New" w:cs="Courier New"/>
          <w:sz w:val="18"/>
          <w:szCs w:val="18"/>
          <w:lang w:eastAsia="en-US"/>
        </w:rPr>
        <w:t xml:space="preserve">                       </w:t>
      </w:r>
      <w:r w:rsidR="00E51916" w:rsidRPr="00671F2E">
        <w:rPr>
          <w:rFonts w:ascii="Courier New" w:eastAsiaTheme="minorHAnsi" w:hAnsi="Courier New" w:cs="Courier New"/>
          <w:sz w:val="18"/>
          <w:szCs w:val="18"/>
          <w:lang w:eastAsia="en-US"/>
        </w:rPr>
        <w:tab/>
      </w:r>
    </w:p>
    <w:p w:rsidR="00EE6616" w:rsidRPr="00671F2E" w:rsidRDefault="00E51916" w:rsidP="001961F7">
      <w:pPr>
        <w:autoSpaceDE w:val="0"/>
        <w:autoSpaceDN w:val="0"/>
        <w:adjustRightInd w:val="0"/>
        <w:jc w:val="both"/>
        <w:rPr>
          <w:rFonts w:ascii="Courier New" w:eastAsiaTheme="minorHAnsi" w:hAnsi="Courier New" w:cs="Courier New"/>
          <w:sz w:val="18"/>
          <w:szCs w:val="18"/>
          <w:lang w:eastAsia="en-US"/>
        </w:rPr>
      </w:pPr>
      <w:r w:rsidRPr="00671F2E">
        <w:rPr>
          <w:rFonts w:ascii="Courier New" w:eastAsiaTheme="minorHAnsi" w:hAnsi="Courier New" w:cs="Courier New"/>
          <w:sz w:val="18"/>
          <w:szCs w:val="18"/>
          <w:lang w:eastAsia="en-US"/>
        </w:rPr>
        <w:t xml:space="preserve">    </w:t>
      </w:r>
      <w:r w:rsidRPr="00671F2E">
        <w:rPr>
          <w:rFonts w:ascii="Courier New" w:hAnsi="Courier New" w:cs="Courier New"/>
          <w:sz w:val="18"/>
          <w:szCs w:val="18"/>
        </w:rPr>
        <w:t>Director executiv al</w:t>
      </w:r>
      <w:r w:rsidR="00EE6616" w:rsidRPr="00671F2E">
        <w:rPr>
          <w:rFonts w:ascii="Courier New" w:eastAsiaTheme="minorHAnsi" w:hAnsi="Courier New" w:cs="Courier New"/>
          <w:sz w:val="18"/>
          <w:szCs w:val="18"/>
          <w:lang w:eastAsia="en-US"/>
        </w:rPr>
        <w:tab/>
        <w:t xml:space="preserve">  </w:t>
      </w:r>
      <w:r w:rsidR="00DB5247" w:rsidRPr="00671F2E">
        <w:rPr>
          <w:rFonts w:ascii="Courier New" w:eastAsiaTheme="minorHAnsi" w:hAnsi="Courier New" w:cs="Courier New"/>
          <w:sz w:val="18"/>
          <w:szCs w:val="18"/>
          <w:lang w:eastAsia="en-US"/>
        </w:rPr>
        <w:t xml:space="preserve">      </w:t>
      </w:r>
      <w:r w:rsidRPr="00671F2E">
        <w:rPr>
          <w:rFonts w:ascii="Courier New" w:eastAsiaTheme="minorHAnsi" w:hAnsi="Courier New" w:cs="Courier New"/>
          <w:sz w:val="18"/>
          <w:szCs w:val="18"/>
          <w:lang w:eastAsia="en-US"/>
        </w:rPr>
        <w:tab/>
      </w:r>
      <w:r w:rsidRPr="00671F2E">
        <w:rPr>
          <w:rFonts w:ascii="Courier New" w:eastAsiaTheme="minorHAnsi" w:hAnsi="Courier New" w:cs="Courier New"/>
          <w:sz w:val="18"/>
          <w:szCs w:val="18"/>
          <w:lang w:eastAsia="en-US"/>
        </w:rPr>
        <w:tab/>
        <w:t xml:space="preserve">   </w:t>
      </w:r>
      <w:r w:rsidR="00EE6616" w:rsidRPr="00671F2E">
        <w:rPr>
          <w:rFonts w:ascii="Courier New" w:eastAsiaTheme="minorHAnsi" w:hAnsi="Courier New" w:cs="Courier New"/>
          <w:b/>
          <w:sz w:val="18"/>
          <w:szCs w:val="18"/>
          <w:lang w:eastAsia="en-US"/>
        </w:rPr>
        <w:t>......................</w:t>
      </w:r>
    </w:p>
    <w:p w:rsidR="00EE6616" w:rsidRPr="00671F2E" w:rsidRDefault="00EE6616" w:rsidP="00EE6616">
      <w:pPr>
        <w:autoSpaceDE w:val="0"/>
        <w:autoSpaceDN w:val="0"/>
        <w:adjustRightInd w:val="0"/>
        <w:jc w:val="both"/>
        <w:rPr>
          <w:rFonts w:ascii="Courier New" w:hAnsi="Courier New" w:cs="Courier New"/>
          <w:sz w:val="18"/>
          <w:szCs w:val="18"/>
        </w:rPr>
      </w:pPr>
      <w:r w:rsidRPr="00671F2E">
        <w:rPr>
          <w:rFonts w:ascii="Courier New" w:hAnsi="Courier New" w:cs="Courier New"/>
          <w:sz w:val="18"/>
          <w:szCs w:val="18"/>
        </w:rPr>
        <w:t xml:space="preserve">    Direcţiei Economice,</w:t>
      </w:r>
    </w:p>
    <w:p w:rsidR="00EE6616" w:rsidRPr="00671F2E" w:rsidRDefault="00EE6616" w:rsidP="00EE6616">
      <w:pPr>
        <w:autoSpaceDE w:val="0"/>
        <w:autoSpaceDN w:val="0"/>
        <w:adjustRightInd w:val="0"/>
        <w:jc w:val="both"/>
        <w:rPr>
          <w:rFonts w:ascii="Courier New" w:hAnsi="Courier New" w:cs="Courier New"/>
          <w:sz w:val="18"/>
          <w:szCs w:val="18"/>
        </w:rPr>
      </w:pPr>
      <w:r w:rsidRPr="00671F2E">
        <w:rPr>
          <w:rFonts w:ascii="Courier New" w:hAnsi="Courier New" w:cs="Courier New"/>
          <w:sz w:val="18"/>
          <w:szCs w:val="18"/>
        </w:rPr>
        <w:t xml:space="preserve">    ..............................</w:t>
      </w:r>
    </w:p>
    <w:p w:rsidR="00EE6616" w:rsidRPr="00671F2E" w:rsidRDefault="00EE6616" w:rsidP="00EE6616">
      <w:pPr>
        <w:autoSpaceDE w:val="0"/>
        <w:autoSpaceDN w:val="0"/>
        <w:adjustRightInd w:val="0"/>
        <w:jc w:val="both"/>
        <w:rPr>
          <w:rFonts w:ascii="Courier New" w:hAnsi="Courier New" w:cs="Courier New"/>
          <w:sz w:val="18"/>
          <w:szCs w:val="18"/>
        </w:rPr>
      </w:pPr>
    </w:p>
    <w:p w:rsidR="00EE6616" w:rsidRPr="00671F2E" w:rsidRDefault="00EE6616" w:rsidP="00EE6616">
      <w:pPr>
        <w:autoSpaceDE w:val="0"/>
        <w:autoSpaceDN w:val="0"/>
        <w:adjustRightInd w:val="0"/>
        <w:jc w:val="both"/>
        <w:rPr>
          <w:rFonts w:ascii="Courier New" w:hAnsi="Courier New" w:cs="Courier New"/>
          <w:sz w:val="18"/>
          <w:szCs w:val="18"/>
        </w:rPr>
      </w:pPr>
      <w:r w:rsidRPr="00671F2E">
        <w:rPr>
          <w:rFonts w:ascii="Courier New" w:hAnsi="Courier New" w:cs="Courier New"/>
          <w:sz w:val="18"/>
          <w:szCs w:val="18"/>
        </w:rPr>
        <w:t xml:space="preserve">    Director executiv al</w:t>
      </w:r>
    </w:p>
    <w:p w:rsidR="00EE6616" w:rsidRPr="00671F2E" w:rsidRDefault="00EE6616" w:rsidP="00EE6616">
      <w:pPr>
        <w:autoSpaceDE w:val="0"/>
        <w:autoSpaceDN w:val="0"/>
        <w:adjustRightInd w:val="0"/>
        <w:jc w:val="both"/>
        <w:rPr>
          <w:rFonts w:ascii="Courier New" w:hAnsi="Courier New" w:cs="Courier New"/>
          <w:sz w:val="18"/>
          <w:szCs w:val="18"/>
        </w:rPr>
      </w:pPr>
      <w:r w:rsidRPr="00671F2E">
        <w:rPr>
          <w:rFonts w:ascii="Courier New" w:hAnsi="Courier New" w:cs="Courier New"/>
          <w:sz w:val="18"/>
          <w:szCs w:val="18"/>
        </w:rPr>
        <w:t xml:space="preserve">    Direcţiei relaţii contractuale,</w:t>
      </w:r>
    </w:p>
    <w:p w:rsidR="00EE6616" w:rsidRPr="00671F2E" w:rsidRDefault="00EE6616" w:rsidP="00EE6616">
      <w:pPr>
        <w:autoSpaceDE w:val="0"/>
        <w:autoSpaceDN w:val="0"/>
        <w:adjustRightInd w:val="0"/>
        <w:jc w:val="both"/>
        <w:rPr>
          <w:rFonts w:ascii="Courier New" w:hAnsi="Courier New" w:cs="Courier New"/>
          <w:sz w:val="18"/>
          <w:szCs w:val="18"/>
        </w:rPr>
      </w:pPr>
      <w:r w:rsidRPr="00671F2E">
        <w:rPr>
          <w:rFonts w:ascii="Courier New" w:hAnsi="Courier New" w:cs="Courier New"/>
          <w:sz w:val="18"/>
          <w:szCs w:val="18"/>
        </w:rPr>
        <w:t xml:space="preserve">    ..............................</w:t>
      </w:r>
    </w:p>
    <w:p w:rsidR="00EE6616" w:rsidRPr="00671F2E" w:rsidRDefault="00EE6616" w:rsidP="001961F7">
      <w:pPr>
        <w:autoSpaceDE w:val="0"/>
        <w:autoSpaceDN w:val="0"/>
        <w:adjustRightInd w:val="0"/>
        <w:jc w:val="both"/>
        <w:rPr>
          <w:rFonts w:ascii="Courier New" w:eastAsiaTheme="minorHAnsi" w:hAnsi="Courier New" w:cs="Courier New"/>
          <w:sz w:val="18"/>
          <w:szCs w:val="18"/>
          <w:lang w:eastAsia="en-US"/>
        </w:rPr>
      </w:pPr>
    </w:p>
    <w:p w:rsidR="005B318A" w:rsidRPr="00671F2E" w:rsidRDefault="005B318A" w:rsidP="001961F7">
      <w:pPr>
        <w:autoSpaceDE w:val="0"/>
        <w:autoSpaceDN w:val="0"/>
        <w:adjustRightInd w:val="0"/>
        <w:jc w:val="both"/>
        <w:rPr>
          <w:rFonts w:ascii="Courier New" w:eastAsiaTheme="minorHAnsi" w:hAnsi="Courier New" w:cs="Courier New"/>
          <w:sz w:val="18"/>
          <w:szCs w:val="18"/>
          <w:lang w:eastAsia="en-US"/>
        </w:rPr>
      </w:pPr>
      <w:r w:rsidRPr="00671F2E">
        <w:rPr>
          <w:rFonts w:ascii="Courier New" w:eastAsiaTheme="minorHAnsi" w:hAnsi="Courier New" w:cs="Courier New"/>
          <w:sz w:val="18"/>
          <w:szCs w:val="18"/>
          <w:lang w:eastAsia="en-US"/>
        </w:rPr>
        <w:t xml:space="preserve">                Vizat</w:t>
      </w:r>
    </w:p>
    <w:p w:rsidR="005B318A" w:rsidRPr="00671F2E" w:rsidRDefault="005B318A" w:rsidP="001961F7">
      <w:pPr>
        <w:autoSpaceDE w:val="0"/>
        <w:autoSpaceDN w:val="0"/>
        <w:adjustRightInd w:val="0"/>
        <w:jc w:val="both"/>
        <w:rPr>
          <w:rFonts w:eastAsiaTheme="minorHAnsi"/>
          <w:sz w:val="18"/>
          <w:szCs w:val="18"/>
          <w:lang w:eastAsia="en-US"/>
        </w:rPr>
      </w:pPr>
      <w:r w:rsidRPr="00671F2E">
        <w:rPr>
          <w:rFonts w:ascii="Courier New" w:eastAsiaTheme="minorHAnsi" w:hAnsi="Courier New" w:cs="Courier New"/>
          <w:sz w:val="18"/>
          <w:szCs w:val="18"/>
          <w:lang w:eastAsia="en-US"/>
        </w:rPr>
        <w:t xml:space="preserve">         Juridic, contencios</w:t>
      </w:r>
    </w:p>
    <w:p w:rsidR="005B318A" w:rsidRPr="00671F2E" w:rsidRDefault="005B318A" w:rsidP="001961F7">
      <w:pPr>
        <w:autoSpaceDE w:val="0"/>
        <w:autoSpaceDN w:val="0"/>
        <w:adjustRightInd w:val="0"/>
        <w:jc w:val="both"/>
        <w:rPr>
          <w:rFonts w:eastAsiaTheme="minorHAnsi"/>
          <w:lang w:eastAsia="en-US"/>
        </w:rPr>
      </w:pP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NOTĂ:</w:t>
      </w:r>
    </w:p>
    <w:p w:rsidR="005B318A" w:rsidRPr="00671F2E" w:rsidRDefault="005B318A" w:rsidP="001961F7">
      <w:pPr>
        <w:autoSpaceDE w:val="0"/>
        <w:autoSpaceDN w:val="0"/>
        <w:adjustRightInd w:val="0"/>
        <w:jc w:val="both"/>
        <w:rPr>
          <w:rFonts w:eastAsiaTheme="minorHAnsi"/>
          <w:lang w:eastAsia="en-US"/>
        </w:rPr>
      </w:pPr>
      <w:r w:rsidRPr="00671F2E">
        <w:rPr>
          <w:rFonts w:eastAsiaTheme="minorHAnsi"/>
          <w:lang w:eastAsia="en-US"/>
        </w:rPr>
        <w:t xml:space="preserve">    Modelul de convenţie se va adapta în funcţie de obiectul convenţiei, respectiv eliberarea biletelor de internare de către medicii din unităţile medico-sociale sau de către medicii din cabinetele de medicina muncii sau de către medicii din centrele de dializă private sau de către medicii din dispensare TBC, laboratoare de sănătate mintală, respectiv centre de sănătate mintală şi staţionar de zi psihiatrie, cabinete de medicină dentară care nu se află în relaţie contractuală cu casa de asigurări de sănătate, care se află în structura spitalului ca unităţi fără personalitate juridică.</w:t>
      </w:r>
    </w:p>
    <w:p w:rsidR="0040323B" w:rsidRPr="00671F2E" w:rsidRDefault="005B318A" w:rsidP="00013CAD">
      <w:pPr>
        <w:autoSpaceDE w:val="0"/>
        <w:autoSpaceDN w:val="0"/>
        <w:adjustRightInd w:val="0"/>
        <w:jc w:val="both"/>
        <w:rPr>
          <w:rFonts w:eastAsiaTheme="minorHAnsi"/>
          <w:lang w:eastAsia="en-US"/>
        </w:rPr>
      </w:pPr>
      <w:r w:rsidRPr="00671F2E">
        <w:rPr>
          <w:rFonts w:eastAsiaTheme="minorHAnsi"/>
          <w:lang w:eastAsia="en-US"/>
        </w:rPr>
        <w:lastRenderedPageBreak/>
        <w:t xml:space="preserve">    Pentru medicii menţionaţi în prezenta anexă se încheie convenţie cu o singură casă de asigurări de sănătate, respectiv cu cea în a cărei rază administrativ-teritorială se află cabinetul/unitatea în care îşi desfăşoară activitatea medicii respectivi.</w:t>
      </w:r>
    </w:p>
    <w:sectPr w:rsidR="0040323B" w:rsidRPr="00671F2E" w:rsidSect="00CB66F7">
      <w:footerReference w:type="even" r:id="rId9"/>
      <w:footerReference w:type="default" r:id="rId10"/>
      <w:pgSz w:w="11906" w:h="16838" w:code="9"/>
      <w:pgMar w:top="851" w:right="851" w:bottom="567" w:left="1134" w:header="709" w:footer="709" w:gutter="0"/>
      <w:paperSrc w:first="7"/>
      <w:pgNumType w:start="4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EA" w:rsidRDefault="004F68EA" w:rsidP="00031B27">
      <w:r>
        <w:separator/>
      </w:r>
    </w:p>
  </w:endnote>
  <w:endnote w:type="continuationSeparator" w:id="0">
    <w:p w:rsidR="004F68EA" w:rsidRDefault="004F68EA" w:rsidP="0003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59408"/>
      <w:docPartObj>
        <w:docPartGallery w:val="Page Numbers (Bottom of Page)"/>
        <w:docPartUnique/>
      </w:docPartObj>
    </w:sdtPr>
    <w:sdtEndPr>
      <w:rPr>
        <w:noProof/>
      </w:rPr>
    </w:sdtEndPr>
    <w:sdtContent>
      <w:p w:rsidR="00303A52" w:rsidRDefault="00303A52">
        <w:pPr>
          <w:pStyle w:val="Footer"/>
          <w:jc w:val="right"/>
        </w:pPr>
        <w:r>
          <w:fldChar w:fldCharType="begin"/>
        </w:r>
        <w:r>
          <w:instrText xml:space="preserve"> PAGE   \* MERGEFORMAT </w:instrText>
        </w:r>
        <w:r>
          <w:fldChar w:fldCharType="separate"/>
        </w:r>
        <w:r w:rsidR="00CB66F7">
          <w:rPr>
            <w:noProof/>
          </w:rPr>
          <w:t>476</w:t>
        </w:r>
        <w:r>
          <w:rPr>
            <w:noProof/>
          </w:rPr>
          <w:fldChar w:fldCharType="end"/>
        </w:r>
      </w:p>
    </w:sdtContent>
  </w:sdt>
  <w:p w:rsidR="00F050A6" w:rsidRDefault="00F05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52" w:rsidRDefault="00303A52">
    <w:pPr>
      <w:pStyle w:val="Footer"/>
      <w:jc w:val="right"/>
    </w:pPr>
  </w:p>
  <w:p w:rsidR="00C6486A" w:rsidRDefault="00C64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EA" w:rsidRDefault="004F68EA" w:rsidP="00031B27">
      <w:r>
        <w:separator/>
      </w:r>
    </w:p>
  </w:footnote>
  <w:footnote w:type="continuationSeparator" w:id="0">
    <w:p w:rsidR="004F68EA" w:rsidRDefault="004F68EA" w:rsidP="0003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DE1"/>
    <w:multiLevelType w:val="multilevel"/>
    <w:tmpl w:val="B17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77CC2"/>
    <w:multiLevelType w:val="multilevel"/>
    <w:tmpl w:val="CF5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F5F13"/>
    <w:multiLevelType w:val="hybridMultilevel"/>
    <w:tmpl w:val="6DEC81A2"/>
    <w:lvl w:ilvl="0" w:tplc="7CAE82B2">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D4220A4"/>
    <w:multiLevelType w:val="hybridMultilevel"/>
    <w:tmpl w:val="EDA4470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D4D3BEF"/>
    <w:multiLevelType w:val="multilevel"/>
    <w:tmpl w:val="FF2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00DE3"/>
    <w:multiLevelType w:val="multilevel"/>
    <w:tmpl w:val="D4F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647DE"/>
    <w:multiLevelType w:val="multilevel"/>
    <w:tmpl w:val="877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571DD"/>
    <w:multiLevelType w:val="multilevel"/>
    <w:tmpl w:val="123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F2702"/>
    <w:multiLevelType w:val="hybridMultilevel"/>
    <w:tmpl w:val="7CAE9BBE"/>
    <w:lvl w:ilvl="0" w:tplc="04180003">
      <w:start w:val="1"/>
      <w:numFmt w:val="bullet"/>
      <w:lvlText w:val="o"/>
      <w:lvlJc w:val="left"/>
      <w:pPr>
        <w:ind w:left="1491" w:hanging="360"/>
      </w:pPr>
      <w:rPr>
        <w:rFonts w:ascii="Courier New" w:hAnsi="Courier New" w:cs="Courier New" w:hint="default"/>
      </w:rPr>
    </w:lvl>
    <w:lvl w:ilvl="1" w:tplc="04180003" w:tentative="1">
      <w:start w:val="1"/>
      <w:numFmt w:val="bullet"/>
      <w:lvlText w:val="o"/>
      <w:lvlJc w:val="left"/>
      <w:pPr>
        <w:ind w:left="2211" w:hanging="360"/>
      </w:pPr>
      <w:rPr>
        <w:rFonts w:ascii="Courier New" w:hAnsi="Courier New" w:cs="Courier New" w:hint="default"/>
      </w:rPr>
    </w:lvl>
    <w:lvl w:ilvl="2" w:tplc="04180005" w:tentative="1">
      <w:start w:val="1"/>
      <w:numFmt w:val="bullet"/>
      <w:lvlText w:val=""/>
      <w:lvlJc w:val="left"/>
      <w:pPr>
        <w:ind w:left="2931" w:hanging="360"/>
      </w:pPr>
      <w:rPr>
        <w:rFonts w:ascii="Wingdings" w:hAnsi="Wingdings" w:hint="default"/>
      </w:rPr>
    </w:lvl>
    <w:lvl w:ilvl="3" w:tplc="04180001" w:tentative="1">
      <w:start w:val="1"/>
      <w:numFmt w:val="bullet"/>
      <w:lvlText w:val=""/>
      <w:lvlJc w:val="left"/>
      <w:pPr>
        <w:ind w:left="3651" w:hanging="360"/>
      </w:pPr>
      <w:rPr>
        <w:rFonts w:ascii="Symbol" w:hAnsi="Symbol" w:hint="default"/>
      </w:rPr>
    </w:lvl>
    <w:lvl w:ilvl="4" w:tplc="04180003" w:tentative="1">
      <w:start w:val="1"/>
      <w:numFmt w:val="bullet"/>
      <w:lvlText w:val="o"/>
      <w:lvlJc w:val="left"/>
      <w:pPr>
        <w:ind w:left="4371" w:hanging="360"/>
      </w:pPr>
      <w:rPr>
        <w:rFonts w:ascii="Courier New" w:hAnsi="Courier New" w:cs="Courier New" w:hint="default"/>
      </w:rPr>
    </w:lvl>
    <w:lvl w:ilvl="5" w:tplc="04180005" w:tentative="1">
      <w:start w:val="1"/>
      <w:numFmt w:val="bullet"/>
      <w:lvlText w:val=""/>
      <w:lvlJc w:val="left"/>
      <w:pPr>
        <w:ind w:left="5091" w:hanging="360"/>
      </w:pPr>
      <w:rPr>
        <w:rFonts w:ascii="Wingdings" w:hAnsi="Wingdings" w:hint="default"/>
      </w:rPr>
    </w:lvl>
    <w:lvl w:ilvl="6" w:tplc="04180001" w:tentative="1">
      <w:start w:val="1"/>
      <w:numFmt w:val="bullet"/>
      <w:lvlText w:val=""/>
      <w:lvlJc w:val="left"/>
      <w:pPr>
        <w:ind w:left="5811" w:hanging="360"/>
      </w:pPr>
      <w:rPr>
        <w:rFonts w:ascii="Symbol" w:hAnsi="Symbol" w:hint="default"/>
      </w:rPr>
    </w:lvl>
    <w:lvl w:ilvl="7" w:tplc="04180003" w:tentative="1">
      <w:start w:val="1"/>
      <w:numFmt w:val="bullet"/>
      <w:lvlText w:val="o"/>
      <w:lvlJc w:val="left"/>
      <w:pPr>
        <w:ind w:left="6531" w:hanging="360"/>
      </w:pPr>
      <w:rPr>
        <w:rFonts w:ascii="Courier New" w:hAnsi="Courier New" w:cs="Courier New" w:hint="default"/>
      </w:rPr>
    </w:lvl>
    <w:lvl w:ilvl="8" w:tplc="04180005" w:tentative="1">
      <w:start w:val="1"/>
      <w:numFmt w:val="bullet"/>
      <w:lvlText w:val=""/>
      <w:lvlJc w:val="left"/>
      <w:pPr>
        <w:ind w:left="7251" w:hanging="360"/>
      </w:pPr>
      <w:rPr>
        <w:rFonts w:ascii="Wingdings" w:hAnsi="Wingdings" w:hint="default"/>
      </w:rPr>
    </w:lvl>
  </w:abstractNum>
  <w:abstractNum w:abstractNumId="9">
    <w:nsid w:val="2DDF0D2B"/>
    <w:multiLevelType w:val="hybridMultilevel"/>
    <w:tmpl w:val="C40A39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0D3D83"/>
    <w:multiLevelType w:val="hybridMultilevel"/>
    <w:tmpl w:val="3560228E"/>
    <w:lvl w:ilvl="0" w:tplc="0409000D">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42FA40B7"/>
    <w:multiLevelType w:val="hybridMultilevel"/>
    <w:tmpl w:val="D330529E"/>
    <w:lvl w:ilvl="0" w:tplc="5B0425EA">
      <w:numFmt w:val="bullet"/>
      <w:lvlText w:val="-"/>
      <w:lvlJc w:val="left"/>
      <w:pPr>
        <w:ind w:left="1080" w:hanging="360"/>
      </w:pPr>
      <w:rPr>
        <w:rFonts w:ascii="Palatino Linotype" w:eastAsia="Times New Roman" w:hAnsi="Palatino Linotype"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4957579"/>
    <w:multiLevelType w:val="hybridMultilevel"/>
    <w:tmpl w:val="B5421C7C"/>
    <w:lvl w:ilvl="0" w:tplc="503A59CE">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C09568E"/>
    <w:multiLevelType w:val="multilevel"/>
    <w:tmpl w:val="93F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B2DE5"/>
    <w:multiLevelType w:val="hybridMultilevel"/>
    <w:tmpl w:val="517ED0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69F741F"/>
    <w:multiLevelType w:val="hybridMultilevel"/>
    <w:tmpl w:val="7DD005B8"/>
    <w:lvl w:ilvl="0" w:tplc="01B0141A">
      <w:start w:val="3"/>
      <w:numFmt w:val="bullet"/>
      <w:lvlText w:val="-"/>
      <w:lvlJc w:val="left"/>
      <w:pPr>
        <w:ind w:left="720" w:hanging="360"/>
      </w:pPr>
      <w:rPr>
        <w:rFonts w:ascii="Palatino Linotype" w:eastAsiaTheme="minorHAnsi" w:hAnsi="Palatino Linotype" w:cs="Times New Roman" w:hint="default"/>
        <w:b w:val="0"/>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96B50D0"/>
    <w:multiLevelType w:val="multilevel"/>
    <w:tmpl w:val="1E3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0366D"/>
    <w:multiLevelType w:val="hybridMultilevel"/>
    <w:tmpl w:val="B1E400EE"/>
    <w:lvl w:ilvl="0" w:tplc="A83A6E4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FD71F13"/>
    <w:multiLevelType w:val="hybridMultilevel"/>
    <w:tmpl w:val="D2780420"/>
    <w:lvl w:ilvl="0" w:tplc="8A545DE0">
      <w:numFmt w:val="bullet"/>
      <w:lvlText w:val="-"/>
      <w:lvlJc w:val="left"/>
      <w:pPr>
        <w:ind w:left="1501" w:hanging="360"/>
      </w:pPr>
      <w:rPr>
        <w:rFonts w:ascii="Times New Roman" w:eastAsia="Times New Roman" w:hAnsi="Times New Roman" w:cs="Times New Roman" w:hint="default"/>
      </w:rPr>
    </w:lvl>
    <w:lvl w:ilvl="1" w:tplc="04180003" w:tentative="1">
      <w:start w:val="1"/>
      <w:numFmt w:val="bullet"/>
      <w:lvlText w:val="o"/>
      <w:lvlJc w:val="left"/>
      <w:pPr>
        <w:ind w:left="2221" w:hanging="360"/>
      </w:pPr>
      <w:rPr>
        <w:rFonts w:ascii="Courier New" w:hAnsi="Courier New" w:cs="Courier New" w:hint="default"/>
      </w:rPr>
    </w:lvl>
    <w:lvl w:ilvl="2" w:tplc="04180005" w:tentative="1">
      <w:start w:val="1"/>
      <w:numFmt w:val="bullet"/>
      <w:lvlText w:val=""/>
      <w:lvlJc w:val="left"/>
      <w:pPr>
        <w:ind w:left="2941" w:hanging="360"/>
      </w:pPr>
      <w:rPr>
        <w:rFonts w:ascii="Wingdings" w:hAnsi="Wingdings" w:hint="default"/>
      </w:rPr>
    </w:lvl>
    <w:lvl w:ilvl="3" w:tplc="04180001" w:tentative="1">
      <w:start w:val="1"/>
      <w:numFmt w:val="bullet"/>
      <w:lvlText w:val=""/>
      <w:lvlJc w:val="left"/>
      <w:pPr>
        <w:ind w:left="3661" w:hanging="360"/>
      </w:pPr>
      <w:rPr>
        <w:rFonts w:ascii="Symbol" w:hAnsi="Symbol" w:hint="default"/>
      </w:rPr>
    </w:lvl>
    <w:lvl w:ilvl="4" w:tplc="04180003" w:tentative="1">
      <w:start w:val="1"/>
      <w:numFmt w:val="bullet"/>
      <w:lvlText w:val="o"/>
      <w:lvlJc w:val="left"/>
      <w:pPr>
        <w:ind w:left="4381" w:hanging="360"/>
      </w:pPr>
      <w:rPr>
        <w:rFonts w:ascii="Courier New" w:hAnsi="Courier New" w:cs="Courier New" w:hint="default"/>
      </w:rPr>
    </w:lvl>
    <w:lvl w:ilvl="5" w:tplc="04180005" w:tentative="1">
      <w:start w:val="1"/>
      <w:numFmt w:val="bullet"/>
      <w:lvlText w:val=""/>
      <w:lvlJc w:val="left"/>
      <w:pPr>
        <w:ind w:left="5101" w:hanging="360"/>
      </w:pPr>
      <w:rPr>
        <w:rFonts w:ascii="Wingdings" w:hAnsi="Wingdings" w:hint="default"/>
      </w:rPr>
    </w:lvl>
    <w:lvl w:ilvl="6" w:tplc="04180001" w:tentative="1">
      <w:start w:val="1"/>
      <w:numFmt w:val="bullet"/>
      <w:lvlText w:val=""/>
      <w:lvlJc w:val="left"/>
      <w:pPr>
        <w:ind w:left="5821" w:hanging="360"/>
      </w:pPr>
      <w:rPr>
        <w:rFonts w:ascii="Symbol" w:hAnsi="Symbol" w:hint="default"/>
      </w:rPr>
    </w:lvl>
    <w:lvl w:ilvl="7" w:tplc="04180003" w:tentative="1">
      <w:start w:val="1"/>
      <w:numFmt w:val="bullet"/>
      <w:lvlText w:val="o"/>
      <w:lvlJc w:val="left"/>
      <w:pPr>
        <w:ind w:left="6541" w:hanging="360"/>
      </w:pPr>
      <w:rPr>
        <w:rFonts w:ascii="Courier New" w:hAnsi="Courier New" w:cs="Courier New" w:hint="default"/>
      </w:rPr>
    </w:lvl>
    <w:lvl w:ilvl="8" w:tplc="04180005" w:tentative="1">
      <w:start w:val="1"/>
      <w:numFmt w:val="bullet"/>
      <w:lvlText w:val=""/>
      <w:lvlJc w:val="left"/>
      <w:pPr>
        <w:ind w:left="7261" w:hanging="360"/>
      </w:pPr>
      <w:rPr>
        <w:rFonts w:ascii="Wingdings" w:hAnsi="Wingdings" w:hint="default"/>
      </w:rPr>
    </w:lvl>
  </w:abstractNum>
  <w:num w:numId="1">
    <w:abstractNumId w:val="17"/>
  </w:num>
  <w:num w:numId="2">
    <w:abstractNumId w:val="12"/>
  </w:num>
  <w:num w:numId="3">
    <w:abstractNumId w:val="16"/>
  </w:num>
  <w:num w:numId="4">
    <w:abstractNumId w:val="9"/>
  </w:num>
  <w:num w:numId="5">
    <w:abstractNumId w:val="10"/>
  </w:num>
  <w:num w:numId="6">
    <w:abstractNumId w:val="3"/>
  </w:num>
  <w:num w:numId="7">
    <w:abstractNumId w:val="11"/>
  </w:num>
  <w:num w:numId="8">
    <w:abstractNumId w:val="18"/>
  </w:num>
  <w:num w:numId="9">
    <w:abstractNumId w:val="15"/>
  </w:num>
  <w:num w:numId="10">
    <w:abstractNumId w:val="2"/>
  </w:num>
  <w:num w:numId="11">
    <w:abstractNumId w:val="8"/>
  </w:num>
  <w:num w:numId="12">
    <w:abstractNumId w:val="14"/>
  </w:num>
  <w:num w:numId="13">
    <w:abstractNumId w:val="13"/>
  </w:num>
  <w:num w:numId="14">
    <w:abstractNumId w:val="6"/>
  </w:num>
  <w:num w:numId="15">
    <w:abstractNumId w:val="7"/>
  </w:num>
  <w:num w:numId="16">
    <w:abstractNumId w:val="5"/>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6F"/>
    <w:rsid w:val="000043F5"/>
    <w:rsid w:val="00013CAD"/>
    <w:rsid w:val="000204EF"/>
    <w:rsid w:val="00021FE9"/>
    <w:rsid w:val="000249DF"/>
    <w:rsid w:val="0002690B"/>
    <w:rsid w:val="00031B27"/>
    <w:rsid w:val="0004188A"/>
    <w:rsid w:val="000507F4"/>
    <w:rsid w:val="000611EA"/>
    <w:rsid w:val="00065105"/>
    <w:rsid w:val="00070EC6"/>
    <w:rsid w:val="000770D4"/>
    <w:rsid w:val="000916E5"/>
    <w:rsid w:val="000C0298"/>
    <w:rsid w:val="000C0383"/>
    <w:rsid w:val="000C37E3"/>
    <w:rsid w:val="000E1926"/>
    <w:rsid w:val="000F700A"/>
    <w:rsid w:val="0010003F"/>
    <w:rsid w:val="00103014"/>
    <w:rsid w:val="00110E24"/>
    <w:rsid w:val="00121F70"/>
    <w:rsid w:val="00131087"/>
    <w:rsid w:val="0013452A"/>
    <w:rsid w:val="00140996"/>
    <w:rsid w:val="00147084"/>
    <w:rsid w:val="00152BA8"/>
    <w:rsid w:val="001534A3"/>
    <w:rsid w:val="00157AA1"/>
    <w:rsid w:val="00170A1C"/>
    <w:rsid w:val="0017630E"/>
    <w:rsid w:val="001765DB"/>
    <w:rsid w:val="001778DD"/>
    <w:rsid w:val="001961F7"/>
    <w:rsid w:val="00197648"/>
    <w:rsid w:val="001A61CD"/>
    <w:rsid w:val="001A6A99"/>
    <w:rsid w:val="001B6FB3"/>
    <w:rsid w:val="001C4CD4"/>
    <w:rsid w:val="001D3FA4"/>
    <w:rsid w:val="001E07BE"/>
    <w:rsid w:val="001E5A7D"/>
    <w:rsid w:val="00203B43"/>
    <w:rsid w:val="00206253"/>
    <w:rsid w:val="00206BA7"/>
    <w:rsid w:val="002218A2"/>
    <w:rsid w:val="0023216B"/>
    <w:rsid w:val="002450C3"/>
    <w:rsid w:val="00250307"/>
    <w:rsid w:val="00252204"/>
    <w:rsid w:val="00264007"/>
    <w:rsid w:val="00264525"/>
    <w:rsid w:val="002650C6"/>
    <w:rsid w:val="0026532F"/>
    <w:rsid w:val="00265FA0"/>
    <w:rsid w:val="0027619B"/>
    <w:rsid w:val="00286886"/>
    <w:rsid w:val="00294689"/>
    <w:rsid w:val="002A125D"/>
    <w:rsid w:val="002A7A5A"/>
    <w:rsid w:val="002C79BB"/>
    <w:rsid w:val="002D264C"/>
    <w:rsid w:val="002D27EE"/>
    <w:rsid w:val="002D3A35"/>
    <w:rsid w:val="002D5340"/>
    <w:rsid w:val="002F27EB"/>
    <w:rsid w:val="0030397F"/>
    <w:rsid w:val="00303A52"/>
    <w:rsid w:val="00306107"/>
    <w:rsid w:val="00310137"/>
    <w:rsid w:val="00313452"/>
    <w:rsid w:val="00330476"/>
    <w:rsid w:val="00334AC9"/>
    <w:rsid w:val="00370BE9"/>
    <w:rsid w:val="003808AB"/>
    <w:rsid w:val="00397FC5"/>
    <w:rsid w:val="003A3EF0"/>
    <w:rsid w:val="003A405E"/>
    <w:rsid w:val="003A45A0"/>
    <w:rsid w:val="003A4B46"/>
    <w:rsid w:val="003D636B"/>
    <w:rsid w:val="003E155D"/>
    <w:rsid w:val="003F715B"/>
    <w:rsid w:val="0040323B"/>
    <w:rsid w:val="00404BBE"/>
    <w:rsid w:val="004116A4"/>
    <w:rsid w:val="00412214"/>
    <w:rsid w:val="00420BF0"/>
    <w:rsid w:val="00422918"/>
    <w:rsid w:val="0042782C"/>
    <w:rsid w:val="00427873"/>
    <w:rsid w:val="00443768"/>
    <w:rsid w:val="0045123E"/>
    <w:rsid w:val="00455260"/>
    <w:rsid w:val="00461370"/>
    <w:rsid w:val="004623BC"/>
    <w:rsid w:val="00463604"/>
    <w:rsid w:val="00466A34"/>
    <w:rsid w:val="004949C6"/>
    <w:rsid w:val="00497E2D"/>
    <w:rsid w:val="004C0396"/>
    <w:rsid w:val="004C0593"/>
    <w:rsid w:val="004D378E"/>
    <w:rsid w:val="004E3FA3"/>
    <w:rsid w:val="004F2CC1"/>
    <w:rsid w:val="004F68EA"/>
    <w:rsid w:val="00504D41"/>
    <w:rsid w:val="00506522"/>
    <w:rsid w:val="00524362"/>
    <w:rsid w:val="0052651E"/>
    <w:rsid w:val="00536CC7"/>
    <w:rsid w:val="00536F63"/>
    <w:rsid w:val="005376BC"/>
    <w:rsid w:val="00542ED9"/>
    <w:rsid w:val="00585971"/>
    <w:rsid w:val="005B318A"/>
    <w:rsid w:val="005C318F"/>
    <w:rsid w:val="005D092C"/>
    <w:rsid w:val="005D33B9"/>
    <w:rsid w:val="005D4CB5"/>
    <w:rsid w:val="005E5D67"/>
    <w:rsid w:val="005E7FD6"/>
    <w:rsid w:val="005F676A"/>
    <w:rsid w:val="005F7AA4"/>
    <w:rsid w:val="006108B8"/>
    <w:rsid w:val="006218BF"/>
    <w:rsid w:val="0062364A"/>
    <w:rsid w:val="00631C02"/>
    <w:rsid w:val="00631D9C"/>
    <w:rsid w:val="00633B48"/>
    <w:rsid w:val="00644E24"/>
    <w:rsid w:val="0065783A"/>
    <w:rsid w:val="00671F2E"/>
    <w:rsid w:val="00673A9B"/>
    <w:rsid w:val="0067599F"/>
    <w:rsid w:val="00696F5D"/>
    <w:rsid w:val="006A2E33"/>
    <w:rsid w:val="006A56D8"/>
    <w:rsid w:val="006B27B3"/>
    <w:rsid w:val="006E4759"/>
    <w:rsid w:val="006F1637"/>
    <w:rsid w:val="006F1BDA"/>
    <w:rsid w:val="0071421D"/>
    <w:rsid w:val="007152B9"/>
    <w:rsid w:val="00722B3D"/>
    <w:rsid w:val="00731769"/>
    <w:rsid w:val="007335D2"/>
    <w:rsid w:val="007430B4"/>
    <w:rsid w:val="00743F78"/>
    <w:rsid w:val="00786DEC"/>
    <w:rsid w:val="007949F3"/>
    <w:rsid w:val="007C3F60"/>
    <w:rsid w:val="007C7B55"/>
    <w:rsid w:val="007D0FE9"/>
    <w:rsid w:val="007E3327"/>
    <w:rsid w:val="008008FA"/>
    <w:rsid w:val="00806924"/>
    <w:rsid w:val="0081015F"/>
    <w:rsid w:val="00835AC4"/>
    <w:rsid w:val="008421CE"/>
    <w:rsid w:val="00847968"/>
    <w:rsid w:val="00863358"/>
    <w:rsid w:val="0086713E"/>
    <w:rsid w:val="008B04EA"/>
    <w:rsid w:val="008B599D"/>
    <w:rsid w:val="008B77A9"/>
    <w:rsid w:val="008C54B7"/>
    <w:rsid w:val="008D2834"/>
    <w:rsid w:val="008D4D40"/>
    <w:rsid w:val="008E3F7C"/>
    <w:rsid w:val="009034C8"/>
    <w:rsid w:val="00912224"/>
    <w:rsid w:val="009130E0"/>
    <w:rsid w:val="009237E1"/>
    <w:rsid w:val="009340DD"/>
    <w:rsid w:val="0093597F"/>
    <w:rsid w:val="009679E7"/>
    <w:rsid w:val="009735FC"/>
    <w:rsid w:val="0097542B"/>
    <w:rsid w:val="009853B1"/>
    <w:rsid w:val="00993C8B"/>
    <w:rsid w:val="00996887"/>
    <w:rsid w:val="009A4742"/>
    <w:rsid w:val="009B45EB"/>
    <w:rsid w:val="009C4712"/>
    <w:rsid w:val="009D356E"/>
    <w:rsid w:val="009D391D"/>
    <w:rsid w:val="009F3106"/>
    <w:rsid w:val="009F7467"/>
    <w:rsid w:val="00A04F9C"/>
    <w:rsid w:val="00A06357"/>
    <w:rsid w:val="00A071F8"/>
    <w:rsid w:val="00A1737D"/>
    <w:rsid w:val="00A27249"/>
    <w:rsid w:val="00A61D63"/>
    <w:rsid w:val="00A66B97"/>
    <w:rsid w:val="00A677F3"/>
    <w:rsid w:val="00A700C0"/>
    <w:rsid w:val="00A8673B"/>
    <w:rsid w:val="00AA1B07"/>
    <w:rsid w:val="00AA2D5E"/>
    <w:rsid w:val="00AB6711"/>
    <w:rsid w:val="00AB6A90"/>
    <w:rsid w:val="00AC6BF7"/>
    <w:rsid w:val="00AE29A1"/>
    <w:rsid w:val="00AE354E"/>
    <w:rsid w:val="00AE3557"/>
    <w:rsid w:val="00AE4E59"/>
    <w:rsid w:val="00B00B6A"/>
    <w:rsid w:val="00B27CD0"/>
    <w:rsid w:val="00B31865"/>
    <w:rsid w:val="00B3612F"/>
    <w:rsid w:val="00B56237"/>
    <w:rsid w:val="00B61AFF"/>
    <w:rsid w:val="00B74E25"/>
    <w:rsid w:val="00B81E90"/>
    <w:rsid w:val="00B94910"/>
    <w:rsid w:val="00BB21E3"/>
    <w:rsid w:val="00BB5B7C"/>
    <w:rsid w:val="00BD1E33"/>
    <w:rsid w:val="00BD3BEE"/>
    <w:rsid w:val="00BD5935"/>
    <w:rsid w:val="00BE02A9"/>
    <w:rsid w:val="00BF4B22"/>
    <w:rsid w:val="00BF4C15"/>
    <w:rsid w:val="00BF67A2"/>
    <w:rsid w:val="00C11273"/>
    <w:rsid w:val="00C161D8"/>
    <w:rsid w:val="00C212D6"/>
    <w:rsid w:val="00C3438D"/>
    <w:rsid w:val="00C42331"/>
    <w:rsid w:val="00C44B25"/>
    <w:rsid w:val="00C46314"/>
    <w:rsid w:val="00C501EA"/>
    <w:rsid w:val="00C57B88"/>
    <w:rsid w:val="00C6486A"/>
    <w:rsid w:val="00C65E80"/>
    <w:rsid w:val="00C81B09"/>
    <w:rsid w:val="00C94E5D"/>
    <w:rsid w:val="00CA02AA"/>
    <w:rsid w:val="00CB5859"/>
    <w:rsid w:val="00CB66F7"/>
    <w:rsid w:val="00CD732B"/>
    <w:rsid w:val="00CE461F"/>
    <w:rsid w:val="00CF1236"/>
    <w:rsid w:val="00D0102A"/>
    <w:rsid w:val="00D0523D"/>
    <w:rsid w:val="00D249D4"/>
    <w:rsid w:val="00D3114D"/>
    <w:rsid w:val="00D403D7"/>
    <w:rsid w:val="00D40A9D"/>
    <w:rsid w:val="00D7005E"/>
    <w:rsid w:val="00D90FFA"/>
    <w:rsid w:val="00D93219"/>
    <w:rsid w:val="00DA07AC"/>
    <w:rsid w:val="00DA6F87"/>
    <w:rsid w:val="00DB48DC"/>
    <w:rsid w:val="00DB5247"/>
    <w:rsid w:val="00DC0476"/>
    <w:rsid w:val="00DC1795"/>
    <w:rsid w:val="00DC3340"/>
    <w:rsid w:val="00DC4476"/>
    <w:rsid w:val="00DD17D0"/>
    <w:rsid w:val="00DD72F4"/>
    <w:rsid w:val="00DE0675"/>
    <w:rsid w:val="00DE2907"/>
    <w:rsid w:val="00DF0373"/>
    <w:rsid w:val="00DF0E01"/>
    <w:rsid w:val="00E006B2"/>
    <w:rsid w:val="00E012DB"/>
    <w:rsid w:val="00E10BD2"/>
    <w:rsid w:val="00E14164"/>
    <w:rsid w:val="00E21AE5"/>
    <w:rsid w:val="00E237B2"/>
    <w:rsid w:val="00E24F97"/>
    <w:rsid w:val="00E2646F"/>
    <w:rsid w:val="00E27A74"/>
    <w:rsid w:val="00E27E15"/>
    <w:rsid w:val="00E30D78"/>
    <w:rsid w:val="00E315C3"/>
    <w:rsid w:val="00E4292D"/>
    <w:rsid w:val="00E44A7A"/>
    <w:rsid w:val="00E51916"/>
    <w:rsid w:val="00E5642B"/>
    <w:rsid w:val="00E670F4"/>
    <w:rsid w:val="00E67E59"/>
    <w:rsid w:val="00E91001"/>
    <w:rsid w:val="00E93CE2"/>
    <w:rsid w:val="00E9478D"/>
    <w:rsid w:val="00EA004F"/>
    <w:rsid w:val="00EA1B43"/>
    <w:rsid w:val="00EB188B"/>
    <w:rsid w:val="00EC4370"/>
    <w:rsid w:val="00ED0CD1"/>
    <w:rsid w:val="00ED70A5"/>
    <w:rsid w:val="00ED7446"/>
    <w:rsid w:val="00EE23CD"/>
    <w:rsid w:val="00EE3CA2"/>
    <w:rsid w:val="00EE6616"/>
    <w:rsid w:val="00EF4344"/>
    <w:rsid w:val="00F050A6"/>
    <w:rsid w:val="00F1254B"/>
    <w:rsid w:val="00F202AE"/>
    <w:rsid w:val="00F245C1"/>
    <w:rsid w:val="00F4336E"/>
    <w:rsid w:val="00F43A07"/>
    <w:rsid w:val="00F543ED"/>
    <w:rsid w:val="00F823F6"/>
    <w:rsid w:val="00F84E55"/>
    <w:rsid w:val="00F96FE3"/>
    <w:rsid w:val="00FA208C"/>
    <w:rsid w:val="00FA487A"/>
    <w:rsid w:val="00FB5319"/>
    <w:rsid w:val="00FB6A37"/>
    <w:rsid w:val="00FC286B"/>
    <w:rsid w:val="00FD06DF"/>
    <w:rsid w:val="00FD7063"/>
    <w:rsid w:val="00FE50FF"/>
    <w:rsid w:val="00FE6427"/>
    <w:rsid w:val="00FF01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F7"/>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2646F"/>
  </w:style>
  <w:style w:type="character" w:styleId="Hyperlink">
    <w:name w:val="Hyperlink"/>
    <w:basedOn w:val="DefaultParagraphFont"/>
    <w:uiPriority w:val="99"/>
    <w:semiHidden/>
    <w:unhideWhenUsed/>
    <w:rsid w:val="005D4CB5"/>
    <w:rPr>
      <w:color w:val="0000FF"/>
      <w:u w:val="single"/>
    </w:rPr>
  </w:style>
  <w:style w:type="paragraph" w:styleId="NormalWeb">
    <w:name w:val="Normal (Web)"/>
    <w:basedOn w:val="Normal"/>
    <w:uiPriority w:val="99"/>
    <w:semiHidden/>
    <w:unhideWhenUsed/>
    <w:rsid w:val="00DC4476"/>
    <w:pPr>
      <w:spacing w:before="100" w:beforeAutospacing="1" w:after="100" w:afterAutospacing="1"/>
    </w:pPr>
  </w:style>
  <w:style w:type="paragraph" w:styleId="ListParagraph">
    <w:name w:val="List Paragraph"/>
    <w:basedOn w:val="Normal"/>
    <w:uiPriority w:val="34"/>
    <w:qFormat/>
    <w:rsid w:val="0026532F"/>
    <w:pPr>
      <w:ind w:left="720"/>
      <w:contextualSpacing/>
    </w:pPr>
  </w:style>
  <w:style w:type="character" w:customStyle="1" w:styleId="apple-converted-space">
    <w:name w:val="apple-converted-space"/>
    <w:basedOn w:val="DefaultParagraphFont"/>
    <w:rsid w:val="00A700C0"/>
  </w:style>
  <w:style w:type="table" w:styleId="TableGrid">
    <w:name w:val="Table Grid"/>
    <w:basedOn w:val="TableNormal"/>
    <w:uiPriority w:val="59"/>
    <w:rsid w:val="009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B27"/>
    <w:pPr>
      <w:tabs>
        <w:tab w:val="center" w:pos="4513"/>
        <w:tab w:val="right" w:pos="9026"/>
      </w:tabs>
    </w:pPr>
  </w:style>
  <w:style w:type="character" w:customStyle="1" w:styleId="HeaderChar">
    <w:name w:val="Header Char"/>
    <w:basedOn w:val="DefaultParagraphFont"/>
    <w:link w:val="Header"/>
    <w:uiPriority w:val="99"/>
    <w:rsid w:val="00031B27"/>
  </w:style>
  <w:style w:type="paragraph" w:styleId="Footer">
    <w:name w:val="footer"/>
    <w:basedOn w:val="Normal"/>
    <w:link w:val="FooterChar"/>
    <w:uiPriority w:val="99"/>
    <w:unhideWhenUsed/>
    <w:rsid w:val="00031B27"/>
    <w:pPr>
      <w:tabs>
        <w:tab w:val="center" w:pos="4513"/>
        <w:tab w:val="right" w:pos="9026"/>
      </w:tabs>
    </w:pPr>
  </w:style>
  <w:style w:type="character" w:customStyle="1" w:styleId="FooterChar">
    <w:name w:val="Footer Char"/>
    <w:basedOn w:val="DefaultParagraphFont"/>
    <w:link w:val="Footer"/>
    <w:uiPriority w:val="99"/>
    <w:rsid w:val="00031B27"/>
  </w:style>
  <w:style w:type="paragraph" w:styleId="BalloonText">
    <w:name w:val="Balloon Text"/>
    <w:basedOn w:val="Normal"/>
    <w:link w:val="BalloonTextChar"/>
    <w:uiPriority w:val="99"/>
    <w:semiHidden/>
    <w:unhideWhenUsed/>
    <w:rsid w:val="00DC3340"/>
    <w:rPr>
      <w:rFonts w:ascii="Tahoma" w:hAnsi="Tahoma" w:cs="Tahoma"/>
      <w:sz w:val="16"/>
      <w:szCs w:val="16"/>
    </w:rPr>
  </w:style>
  <w:style w:type="character" w:customStyle="1" w:styleId="BalloonTextChar">
    <w:name w:val="Balloon Text Char"/>
    <w:basedOn w:val="DefaultParagraphFont"/>
    <w:link w:val="BalloonText"/>
    <w:uiPriority w:val="99"/>
    <w:semiHidden/>
    <w:rsid w:val="00DC3340"/>
    <w:rPr>
      <w:rFonts w:ascii="Tahoma" w:hAnsi="Tahoma" w:cs="Tahoma"/>
      <w:sz w:val="16"/>
      <w:szCs w:val="16"/>
    </w:rPr>
  </w:style>
  <w:style w:type="character" w:styleId="Emphasis">
    <w:name w:val="Emphasis"/>
    <w:basedOn w:val="DefaultParagraphFont"/>
    <w:uiPriority w:val="20"/>
    <w:qFormat/>
    <w:rsid w:val="00203B43"/>
    <w:rPr>
      <w:i/>
      <w:iCs/>
    </w:rPr>
  </w:style>
  <w:style w:type="character" w:styleId="Strong">
    <w:name w:val="Strong"/>
    <w:basedOn w:val="DefaultParagraphFont"/>
    <w:uiPriority w:val="22"/>
    <w:qFormat/>
    <w:rsid w:val="005D0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64">
      <w:bodyDiv w:val="1"/>
      <w:marLeft w:val="0"/>
      <w:marRight w:val="0"/>
      <w:marTop w:val="0"/>
      <w:marBottom w:val="0"/>
      <w:divBdr>
        <w:top w:val="none" w:sz="0" w:space="0" w:color="auto"/>
        <w:left w:val="none" w:sz="0" w:space="0" w:color="auto"/>
        <w:bottom w:val="none" w:sz="0" w:space="0" w:color="auto"/>
        <w:right w:val="none" w:sz="0" w:space="0" w:color="auto"/>
      </w:divBdr>
    </w:div>
    <w:div w:id="143470859">
      <w:bodyDiv w:val="1"/>
      <w:marLeft w:val="0"/>
      <w:marRight w:val="0"/>
      <w:marTop w:val="0"/>
      <w:marBottom w:val="0"/>
      <w:divBdr>
        <w:top w:val="none" w:sz="0" w:space="0" w:color="auto"/>
        <w:left w:val="none" w:sz="0" w:space="0" w:color="auto"/>
        <w:bottom w:val="none" w:sz="0" w:space="0" w:color="auto"/>
        <w:right w:val="none" w:sz="0" w:space="0" w:color="auto"/>
      </w:divBdr>
      <w:divsChild>
        <w:div w:id="1621374259">
          <w:marLeft w:val="0"/>
          <w:marRight w:val="0"/>
          <w:marTop w:val="0"/>
          <w:marBottom w:val="150"/>
          <w:divBdr>
            <w:top w:val="none" w:sz="0" w:space="0" w:color="auto"/>
            <w:left w:val="none" w:sz="0" w:space="0" w:color="auto"/>
            <w:bottom w:val="none" w:sz="0" w:space="0" w:color="auto"/>
            <w:right w:val="none" w:sz="0" w:space="0" w:color="auto"/>
          </w:divBdr>
          <w:divsChild>
            <w:div w:id="602567710">
              <w:marLeft w:val="0"/>
              <w:marRight w:val="0"/>
              <w:marTop w:val="0"/>
              <w:marBottom w:val="0"/>
              <w:divBdr>
                <w:top w:val="none" w:sz="0" w:space="0" w:color="auto"/>
                <w:left w:val="none" w:sz="0" w:space="0" w:color="auto"/>
                <w:bottom w:val="none" w:sz="0" w:space="0" w:color="auto"/>
                <w:right w:val="none" w:sz="0" w:space="0" w:color="auto"/>
              </w:divBdr>
              <w:divsChild>
                <w:div w:id="1123034502">
                  <w:marLeft w:val="0"/>
                  <w:marRight w:val="0"/>
                  <w:marTop w:val="0"/>
                  <w:marBottom w:val="0"/>
                  <w:divBdr>
                    <w:top w:val="none" w:sz="0" w:space="0" w:color="auto"/>
                    <w:left w:val="none" w:sz="0" w:space="0" w:color="auto"/>
                    <w:bottom w:val="none" w:sz="0" w:space="0" w:color="auto"/>
                    <w:right w:val="none" w:sz="0" w:space="0" w:color="auto"/>
                  </w:divBdr>
                </w:div>
                <w:div w:id="6511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357">
      <w:bodyDiv w:val="1"/>
      <w:marLeft w:val="0"/>
      <w:marRight w:val="0"/>
      <w:marTop w:val="0"/>
      <w:marBottom w:val="0"/>
      <w:divBdr>
        <w:top w:val="none" w:sz="0" w:space="0" w:color="auto"/>
        <w:left w:val="none" w:sz="0" w:space="0" w:color="auto"/>
        <w:bottom w:val="none" w:sz="0" w:space="0" w:color="auto"/>
        <w:right w:val="none" w:sz="0" w:space="0" w:color="auto"/>
      </w:divBdr>
    </w:div>
    <w:div w:id="322391830">
      <w:bodyDiv w:val="1"/>
      <w:marLeft w:val="0"/>
      <w:marRight w:val="0"/>
      <w:marTop w:val="0"/>
      <w:marBottom w:val="0"/>
      <w:divBdr>
        <w:top w:val="none" w:sz="0" w:space="0" w:color="auto"/>
        <w:left w:val="none" w:sz="0" w:space="0" w:color="auto"/>
        <w:bottom w:val="none" w:sz="0" w:space="0" w:color="auto"/>
        <w:right w:val="none" w:sz="0" w:space="0" w:color="auto"/>
      </w:divBdr>
    </w:div>
    <w:div w:id="393356379">
      <w:bodyDiv w:val="1"/>
      <w:marLeft w:val="0"/>
      <w:marRight w:val="0"/>
      <w:marTop w:val="0"/>
      <w:marBottom w:val="0"/>
      <w:divBdr>
        <w:top w:val="none" w:sz="0" w:space="0" w:color="auto"/>
        <w:left w:val="none" w:sz="0" w:space="0" w:color="auto"/>
        <w:bottom w:val="none" w:sz="0" w:space="0" w:color="auto"/>
        <w:right w:val="none" w:sz="0" w:space="0" w:color="auto"/>
      </w:divBdr>
      <w:divsChild>
        <w:div w:id="455027507">
          <w:marLeft w:val="0"/>
          <w:marRight w:val="0"/>
          <w:marTop w:val="240"/>
          <w:marBottom w:val="960"/>
          <w:divBdr>
            <w:top w:val="none" w:sz="0" w:space="0" w:color="auto"/>
            <w:left w:val="none" w:sz="0" w:space="0" w:color="auto"/>
            <w:bottom w:val="none" w:sz="0" w:space="0" w:color="auto"/>
            <w:right w:val="none" w:sz="0" w:space="0" w:color="auto"/>
          </w:divBdr>
          <w:divsChild>
            <w:div w:id="1734083588">
              <w:marLeft w:val="0"/>
              <w:marRight w:val="0"/>
              <w:marTop w:val="0"/>
              <w:marBottom w:val="0"/>
              <w:divBdr>
                <w:top w:val="none" w:sz="0" w:space="0" w:color="auto"/>
                <w:left w:val="none" w:sz="0" w:space="0" w:color="auto"/>
                <w:bottom w:val="none" w:sz="0" w:space="0" w:color="auto"/>
                <w:right w:val="none" w:sz="0" w:space="0" w:color="auto"/>
              </w:divBdr>
            </w:div>
          </w:divsChild>
        </w:div>
        <w:div w:id="836723753">
          <w:marLeft w:val="0"/>
          <w:marRight w:val="0"/>
          <w:marTop w:val="240"/>
          <w:marBottom w:val="0"/>
          <w:divBdr>
            <w:top w:val="none" w:sz="0" w:space="0" w:color="auto"/>
            <w:left w:val="none" w:sz="0" w:space="0" w:color="auto"/>
            <w:bottom w:val="none" w:sz="0" w:space="0" w:color="auto"/>
            <w:right w:val="none" w:sz="0" w:space="0" w:color="auto"/>
          </w:divBdr>
          <w:divsChild>
            <w:div w:id="1341005695">
              <w:marLeft w:val="0"/>
              <w:marRight w:val="0"/>
              <w:marTop w:val="0"/>
              <w:marBottom w:val="0"/>
              <w:divBdr>
                <w:top w:val="none" w:sz="0" w:space="0" w:color="auto"/>
                <w:left w:val="none" w:sz="0" w:space="0" w:color="auto"/>
                <w:bottom w:val="none" w:sz="0" w:space="0" w:color="auto"/>
                <w:right w:val="none" w:sz="0" w:space="0" w:color="auto"/>
              </w:divBdr>
            </w:div>
            <w:div w:id="1773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390">
      <w:bodyDiv w:val="1"/>
      <w:marLeft w:val="0"/>
      <w:marRight w:val="0"/>
      <w:marTop w:val="0"/>
      <w:marBottom w:val="0"/>
      <w:divBdr>
        <w:top w:val="none" w:sz="0" w:space="0" w:color="auto"/>
        <w:left w:val="none" w:sz="0" w:space="0" w:color="auto"/>
        <w:bottom w:val="none" w:sz="0" w:space="0" w:color="auto"/>
        <w:right w:val="none" w:sz="0" w:space="0" w:color="auto"/>
      </w:divBdr>
    </w:div>
    <w:div w:id="450782055">
      <w:bodyDiv w:val="1"/>
      <w:marLeft w:val="0"/>
      <w:marRight w:val="0"/>
      <w:marTop w:val="0"/>
      <w:marBottom w:val="0"/>
      <w:divBdr>
        <w:top w:val="none" w:sz="0" w:space="0" w:color="auto"/>
        <w:left w:val="none" w:sz="0" w:space="0" w:color="auto"/>
        <w:bottom w:val="none" w:sz="0" w:space="0" w:color="auto"/>
        <w:right w:val="none" w:sz="0" w:space="0" w:color="auto"/>
      </w:divBdr>
    </w:div>
    <w:div w:id="482090465">
      <w:bodyDiv w:val="1"/>
      <w:marLeft w:val="0"/>
      <w:marRight w:val="0"/>
      <w:marTop w:val="0"/>
      <w:marBottom w:val="0"/>
      <w:divBdr>
        <w:top w:val="none" w:sz="0" w:space="0" w:color="auto"/>
        <w:left w:val="none" w:sz="0" w:space="0" w:color="auto"/>
        <w:bottom w:val="none" w:sz="0" w:space="0" w:color="auto"/>
        <w:right w:val="none" w:sz="0" w:space="0" w:color="auto"/>
      </w:divBdr>
    </w:div>
    <w:div w:id="501895990">
      <w:bodyDiv w:val="1"/>
      <w:marLeft w:val="0"/>
      <w:marRight w:val="0"/>
      <w:marTop w:val="0"/>
      <w:marBottom w:val="0"/>
      <w:divBdr>
        <w:top w:val="none" w:sz="0" w:space="0" w:color="auto"/>
        <w:left w:val="none" w:sz="0" w:space="0" w:color="auto"/>
        <w:bottom w:val="none" w:sz="0" w:space="0" w:color="auto"/>
        <w:right w:val="none" w:sz="0" w:space="0" w:color="auto"/>
      </w:divBdr>
    </w:div>
    <w:div w:id="537814644">
      <w:bodyDiv w:val="1"/>
      <w:marLeft w:val="0"/>
      <w:marRight w:val="0"/>
      <w:marTop w:val="0"/>
      <w:marBottom w:val="0"/>
      <w:divBdr>
        <w:top w:val="none" w:sz="0" w:space="0" w:color="auto"/>
        <w:left w:val="none" w:sz="0" w:space="0" w:color="auto"/>
        <w:bottom w:val="none" w:sz="0" w:space="0" w:color="auto"/>
        <w:right w:val="none" w:sz="0" w:space="0" w:color="auto"/>
      </w:divBdr>
    </w:div>
    <w:div w:id="581984287">
      <w:bodyDiv w:val="1"/>
      <w:marLeft w:val="0"/>
      <w:marRight w:val="0"/>
      <w:marTop w:val="0"/>
      <w:marBottom w:val="0"/>
      <w:divBdr>
        <w:top w:val="none" w:sz="0" w:space="0" w:color="auto"/>
        <w:left w:val="none" w:sz="0" w:space="0" w:color="auto"/>
        <w:bottom w:val="none" w:sz="0" w:space="0" w:color="auto"/>
        <w:right w:val="none" w:sz="0" w:space="0" w:color="auto"/>
      </w:divBdr>
    </w:div>
    <w:div w:id="774248186">
      <w:bodyDiv w:val="1"/>
      <w:marLeft w:val="0"/>
      <w:marRight w:val="0"/>
      <w:marTop w:val="0"/>
      <w:marBottom w:val="0"/>
      <w:divBdr>
        <w:top w:val="none" w:sz="0" w:space="0" w:color="auto"/>
        <w:left w:val="none" w:sz="0" w:space="0" w:color="auto"/>
        <w:bottom w:val="none" w:sz="0" w:space="0" w:color="auto"/>
        <w:right w:val="none" w:sz="0" w:space="0" w:color="auto"/>
      </w:divBdr>
      <w:divsChild>
        <w:div w:id="1388794623">
          <w:marLeft w:val="0"/>
          <w:marRight w:val="0"/>
          <w:marTop w:val="0"/>
          <w:marBottom w:val="75"/>
          <w:divBdr>
            <w:top w:val="none" w:sz="0" w:space="0" w:color="auto"/>
            <w:left w:val="none" w:sz="0" w:space="0" w:color="auto"/>
            <w:bottom w:val="single" w:sz="6" w:space="4" w:color="E1E1E1"/>
            <w:right w:val="none" w:sz="0" w:space="0" w:color="auto"/>
          </w:divBdr>
        </w:div>
        <w:div w:id="395512566">
          <w:marLeft w:val="0"/>
          <w:marRight w:val="0"/>
          <w:marTop w:val="0"/>
          <w:marBottom w:val="180"/>
          <w:divBdr>
            <w:top w:val="none" w:sz="0" w:space="0" w:color="auto"/>
            <w:left w:val="none" w:sz="0" w:space="0" w:color="auto"/>
            <w:bottom w:val="none" w:sz="0" w:space="0" w:color="auto"/>
            <w:right w:val="none" w:sz="0" w:space="0" w:color="auto"/>
          </w:divBdr>
        </w:div>
        <w:div w:id="1797677191">
          <w:marLeft w:val="0"/>
          <w:marRight w:val="0"/>
          <w:marTop w:val="0"/>
          <w:marBottom w:val="180"/>
          <w:divBdr>
            <w:top w:val="none" w:sz="0" w:space="0" w:color="auto"/>
            <w:left w:val="none" w:sz="0" w:space="0" w:color="auto"/>
            <w:bottom w:val="none" w:sz="0" w:space="0" w:color="auto"/>
            <w:right w:val="none" w:sz="0" w:space="0" w:color="auto"/>
          </w:divBdr>
          <w:divsChild>
            <w:div w:id="107434309">
              <w:marLeft w:val="0"/>
              <w:marRight w:val="225"/>
              <w:marTop w:val="0"/>
              <w:marBottom w:val="30"/>
              <w:divBdr>
                <w:top w:val="single" w:sz="6" w:space="4" w:color="CCCCCC"/>
                <w:left w:val="single" w:sz="6" w:space="4" w:color="CCCCCC"/>
                <w:bottom w:val="single" w:sz="6" w:space="4" w:color="CCCCCC"/>
                <w:right w:val="single" w:sz="6" w:space="4" w:color="CCCCCC"/>
              </w:divBdr>
            </w:div>
            <w:div w:id="1754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245">
      <w:bodyDiv w:val="1"/>
      <w:marLeft w:val="0"/>
      <w:marRight w:val="0"/>
      <w:marTop w:val="0"/>
      <w:marBottom w:val="0"/>
      <w:divBdr>
        <w:top w:val="none" w:sz="0" w:space="0" w:color="auto"/>
        <w:left w:val="none" w:sz="0" w:space="0" w:color="auto"/>
        <w:bottom w:val="none" w:sz="0" w:space="0" w:color="auto"/>
        <w:right w:val="none" w:sz="0" w:space="0" w:color="auto"/>
      </w:divBdr>
    </w:div>
    <w:div w:id="963078578">
      <w:bodyDiv w:val="1"/>
      <w:marLeft w:val="0"/>
      <w:marRight w:val="0"/>
      <w:marTop w:val="0"/>
      <w:marBottom w:val="0"/>
      <w:divBdr>
        <w:top w:val="none" w:sz="0" w:space="0" w:color="auto"/>
        <w:left w:val="none" w:sz="0" w:space="0" w:color="auto"/>
        <w:bottom w:val="none" w:sz="0" w:space="0" w:color="auto"/>
        <w:right w:val="none" w:sz="0" w:space="0" w:color="auto"/>
      </w:divBdr>
    </w:div>
    <w:div w:id="1012489486">
      <w:bodyDiv w:val="1"/>
      <w:marLeft w:val="0"/>
      <w:marRight w:val="0"/>
      <w:marTop w:val="0"/>
      <w:marBottom w:val="0"/>
      <w:divBdr>
        <w:top w:val="none" w:sz="0" w:space="0" w:color="auto"/>
        <w:left w:val="none" w:sz="0" w:space="0" w:color="auto"/>
        <w:bottom w:val="none" w:sz="0" w:space="0" w:color="auto"/>
        <w:right w:val="none" w:sz="0" w:space="0" w:color="auto"/>
      </w:divBdr>
    </w:div>
    <w:div w:id="1138916183">
      <w:bodyDiv w:val="1"/>
      <w:marLeft w:val="0"/>
      <w:marRight w:val="0"/>
      <w:marTop w:val="0"/>
      <w:marBottom w:val="0"/>
      <w:divBdr>
        <w:top w:val="none" w:sz="0" w:space="0" w:color="auto"/>
        <w:left w:val="none" w:sz="0" w:space="0" w:color="auto"/>
        <w:bottom w:val="none" w:sz="0" w:space="0" w:color="auto"/>
        <w:right w:val="none" w:sz="0" w:space="0" w:color="auto"/>
      </w:divBdr>
      <w:divsChild>
        <w:div w:id="620307975">
          <w:marLeft w:val="0"/>
          <w:marRight w:val="0"/>
          <w:marTop w:val="240"/>
          <w:marBottom w:val="0"/>
          <w:divBdr>
            <w:top w:val="none" w:sz="0" w:space="0" w:color="auto"/>
            <w:left w:val="none" w:sz="0" w:space="0" w:color="auto"/>
            <w:bottom w:val="none" w:sz="0" w:space="0" w:color="auto"/>
            <w:right w:val="none" w:sz="0" w:space="0" w:color="auto"/>
          </w:divBdr>
          <w:divsChild>
            <w:div w:id="910502138">
              <w:marLeft w:val="0"/>
              <w:marRight w:val="0"/>
              <w:marTop w:val="0"/>
              <w:marBottom w:val="0"/>
              <w:divBdr>
                <w:top w:val="none" w:sz="0" w:space="0" w:color="auto"/>
                <w:left w:val="none" w:sz="0" w:space="0" w:color="auto"/>
                <w:bottom w:val="none" w:sz="0" w:space="0" w:color="auto"/>
                <w:right w:val="none" w:sz="0" w:space="0" w:color="auto"/>
              </w:divBdr>
              <w:divsChild>
                <w:div w:id="2118871662">
                  <w:marLeft w:val="0"/>
                  <w:marRight w:val="0"/>
                  <w:marTop w:val="0"/>
                  <w:marBottom w:val="0"/>
                  <w:divBdr>
                    <w:top w:val="none" w:sz="0" w:space="0" w:color="auto"/>
                    <w:left w:val="none" w:sz="0" w:space="0" w:color="auto"/>
                    <w:bottom w:val="none" w:sz="0" w:space="0" w:color="auto"/>
                    <w:right w:val="none" w:sz="0" w:space="0" w:color="auto"/>
                  </w:divBdr>
                  <w:divsChild>
                    <w:div w:id="1527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528">
          <w:marLeft w:val="0"/>
          <w:marRight w:val="0"/>
          <w:marTop w:val="0"/>
          <w:marBottom w:val="840"/>
          <w:divBdr>
            <w:top w:val="none" w:sz="0" w:space="0" w:color="auto"/>
            <w:left w:val="none" w:sz="0" w:space="0" w:color="auto"/>
            <w:bottom w:val="none" w:sz="0" w:space="0" w:color="auto"/>
            <w:right w:val="none" w:sz="0" w:space="0" w:color="auto"/>
          </w:divBdr>
          <w:divsChild>
            <w:div w:id="1474181965">
              <w:marLeft w:val="0"/>
              <w:marRight w:val="0"/>
              <w:marTop w:val="0"/>
              <w:marBottom w:val="0"/>
              <w:divBdr>
                <w:top w:val="none" w:sz="0" w:space="0" w:color="auto"/>
                <w:left w:val="none" w:sz="0" w:space="0" w:color="auto"/>
                <w:bottom w:val="none" w:sz="0" w:space="0" w:color="auto"/>
                <w:right w:val="none" w:sz="0" w:space="0" w:color="auto"/>
              </w:divBdr>
              <w:divsChild>
                <w:div w:id="1108424647">
                  <w:marLeft w:val="0"/>
                  <w:marRight w:val="0"/>
                  <w:marTop w:val="0"/>
                  <w:marBottom w:val="0"/>
                  <w:divBdr>
                    <w:top w:val="none" w:sz="0" w:space="0" w:color="auto"/>
                    <w:left w:val="none" w:sz="0" w:space="0" w:color="auto"/>
                    <w:bottom w:val="none" w:sz="0" w:space="0" w:color="auto"/>
                    <w:right w:val="none" w:sz="0" w:space="0" w:color="auto"/>
                  </w:divBdr>
                  <w:divsChild>
                    <w:div w:id="1877042993">
                      <w:marLeft w:val="0"/>
                      <w:marRight w:val="0"/>
                      <w:marTop w:val="0"/>
                      <w:marBottom w:val="0"/>
                      <w:divBdr>
                        <w:top w:val="none" w:sz="0" w:space="0" w:color="auto"/>
                        <w:left w:val="none" w:sz="0" w:space="0" w:color="auto"/>
                        <w:bottom w:val="none" w:sz="0" w:space="0" w:color="auto"/>
                        <w:right w:val="none" w:sz="0" w:space="0" w:color="auto"/>
                      </w:divBdr>
                    </w:div>
                    <w:div w:id="2090271246">
                      <w:marLeft w:val="0"/>
                      <w:marRight w:val="0"/>
                      <w:marTop w:val="0"/>
                      <w:marBottom w:val="0"/>
                      <w:divBdr>
                        <w:top w:val="none" w:sz="0" w:space="0" w:color="auto"/>
                        <w:left w:val="none" w:sz="0" w:space="0" w:color="auto"/>
                        <w:bottom w:val="none" w:sz="0" w:space="0" w:color="auto"/>
                        <w:right w:val="none" w:sz="0" w:space="0" w:color="auto"/>
                      </w:divBdr>
                    </w:div>
                    <w:div w:id="1615822735">
                      <w:marLeft w:val="0"/>
                      <w:marRight w:val="0"/>
                      <w:marTop w:val="0"/>
                      <w:marBottom w:val="0"/>
                      <w:divBdr>
                        <w:top w:val="none" w:sz="0" w:space="0" w:color="auto"/>
                        <w:left w:val="none" w:sz="0" w:space="0" w:color="auto"/>
                        <w:bottom w:val="none" w:sz="0" w:space="0" w:color="auto"/>
                        <w:right w:val="none" w:sz="0" w:space="0" w:color="auto"/>
                      </w:divBdr>
                    </w:div>
                  </w:divsChild>
                </w:div>
                <w:div w:id="1638413505">
                  <w:marLeft w:val="180"/>
                  <w:marRight w:val="180"/>
                  <w:marTop w:val="150"/>
                  <w:marBottom w:val="0"/>
                  <w:divBdr>
                    <w:top w:val="single" w:sz="6" w:space="8" w:color="E6DFDF"/>
                    <w:left w:val="none" w:sz="0" w:space="0" w:color="auto"/>
                    <w:bottom w:val="none" w:sz="0" w:space="0" w:color="auto"/>
                    <w:right w:val="none" w:sz="0" w:space="0" w:color="auto"/>
                  </w:divBdr>
                </w:div>
              </w:divsChild>
            </w:div>
          </w:divsChild>
        </w:div>
        <w:div w:id="1677423022">
          <w:marLeft w:val="0"/>
          <w:marRight w:val="0"/>
          <w:marTop w:val="0"/>
          <w:marBottom w:val="0"/>
          <w:divBdr>
            <w:top w:val="none" w:sz="0" w:space="0" w:color="auto"/>
            <w:left w:val="none" w:sz="0" w:space="0" w:color="auto"/>
            <w:bottom w:val="none" w:sz="0" w:space="0" w:color="auto"/>
            <w:right w:val="none" w:sz="0" w:space="0" w:color="auto"/>
          </w:divBdr>
          <w:divsChild>
            <w:div w:id="1228803917">
              <w:marLeft w:val="0"/>
              <w:marRight w:val="0"/>
              <w:marTop w:val="0"/>
              <w:marBottom w:val="0"/>
              <w:divBdr>
                <w:top w:val="none" w:sz="0" w:space="0" w:color="auto"/>
                <w:left w:val="none" w:sz="0" w:space="0" w:color="auto"/>
                <w:bottom w:val="none" w:sz="0" w:space="0" w:color="auto"/>
                <w:right w:val="none" w:sz="0" w:space="0" w:color="auto"/>
              </w:divBdr>
              <w:divsChild>
                <w:div w:id="1868449802">
                  <w:marLeft w:val="0"/>
                  <w:marRight w:val="0"/>
                  <w:marTop w:val="0"/>
                  <w:marBottom w:val="840"/>
                  <w:divBdr>
                    <w:top w:val="none" w:sz="0" w:space="0" w:color="auto"/>
                    <w:left w:val="none" w:sz="0" w:space="0" w:color="auto"/>
                    <w:bottom w:val="none" w:sz="0" w:space="0" w:color="auto"/>
                    <w:right w:val="none" w:sz="0" w:space="0" w:color="auto"/>
                  </w:divBdr>
                  <w:divsChild>
                    <w:div w:id="601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4164">
              <w:marLeft w:val="0"/>
              <w:marRight w:val="0"/>
              <w:marTop w:val="0"/>
              <w:marBottom w:val="0"/>
              <w:divBdr>
                <w:top w:val="none" w:sz="0" w:space="0" w:color="auto"/>
                <w:left w:val="none" w:sz="0" w:space="0" w:color="auto"/>
                <w:bottom w:val="none" w:sz="0" w:space="0" w:color="auto"/>
                <w:right w:val="none" w:sz="0" w:space="0" w:color="auto"/>
              </w:divBdr>
              <w:divsChild>
                <w:div w:id="245309930">
                  <w:marLeft w:val="0"/>
                  <w:marRight w:val="0"/>
                  <w:marTop w:val="0"/>
                  <w:marBottom w:val="840"/>
                  <w:divBdr>
                    <w:top w:val="none" w:sz="0" w:space="0" w:color="auto"/>
                    <w:left w:val="none" w:sz="0" w:space="0" w:color="auto"/>
                    <w:bottom w:val="none" w:sz="0" w:space="0" w:color="auto"/>
                    <w:right w:val="none" w:sz="0" w:space="0" w:color="auto"/>
                  </w:divBdr>
                  <w:divsChild>
                    <w:div w:id="1362318893">
                      <w:marLeft w:val="0"/>
                      <w:marRight w:val="0"/>
                      <w:marTop w:val="0"/>
                      <w:marBottom w:val="0"/>
                      <w:divBdr>
                        <w:top w:val="none" w:sz="0" w:space="0" w:color="auto"/>
                        <w:left w:val="none" w:sz="0" w:space="0" w:color="auto"/>
                        <w:bottom w:val="none" w:sz="0" w:space="0" w:color="auto"/>
                        <w:right w:val="none" w:sz="0" w:space="0" w:color="auto"/>
                      </w:divBdr>
                      <w:divsChild>
                        <w:div w:id="1520240714">
                          <w:marLeft w:val="0"/>
                          <w:marRight w:val="0"/>
                          <w:marTop w:val="0"/>
                          <w:marBottom w:val="0"/>
                          <w:divBdr>
                            <w:top w:val="none" w:sz="0" w:space="0" w:color="auto"/>
                            <w:left w:val="none" w:sz="0" w:space="0" w:color="auto"/>
                            <w:bottom w:val="none" w:sz="0" w:space="0" w:color="auto"/>
                            <w:right w:val="none" w:sz="0" w:space="0" w:color="auto"/>
                          </w:divBdr>
                          <w:divsChild>
                            <w:div w:id="90516532">
                              <w:marLeft w:val="0"/>
                              <w:marRight w:val="0"/>
                              <w:marTop w:val="240"/>
                              <w:marBottom w:val="240"/>
                              <w:divBdr>
                                <w:top w:val="none" w:sz="0" w:space="0" w:color="auto"/>
                                <w:left w:val="none" w:sz="0" w:space="0" w:color="auto"/>
                                <w:bottom w:val="none" w:sz="0" w:space="0" w:color="auto"/>
                                <w:right w:val="none" w:sz="0" w:space="0" w:color="auto"/>
                              </w:divBdr>
                            </w:div>
                          </w:divsChild>
                        </w:div>
                        <w:div w:id="577983786">
                          <w:marLeft w:val="0"/>
                          <w:marRight w:val="0"/>
                          <w:marTop w:val="0"/>
                          <w:marBottom w:val="0"/>
                          <w:divBdr>
                            <w:top w:val="none" w:sz="0" w:space="0" w:color="auto"/>
                            <w:left w:val="none" w:sz="0" w:space="0" w:color="auto"/>
                            <w:bottom w:val="none" w:sz="0" w:space="0" w:color="auto"/>
                            <w:right w:val="none" w:sz="0" w:space="0" w:color="auto"/>
                          </w:divBdr>
                          <w:divsChild>
                            <w:div w:id="1954894297">
                              <w:marLeft w:val="0"/>
                              <w:marRight w:val="0"/>
                              <w:marTop w:val="240"/>
                              <w:marBottom w:val="240"/>
                              <w:divBdr>
                                <w:top w:val="none" w:sz="0" w:space="0" w:color="auto"/>
                                <w:left w:val="none" w:sz="0" w:space="0" w:color="auto"/>
                                <w:bottom w:val="none" w:sz="0" w:space="0" w:color="auto"/>
                                <w:right w:val="none" w:sz="0" w:space="0" w:color="auto"/>
                              </w:divBdr>
                              <w:divsChild>
                                <w:div w:id="1123963442">
                                  <w:marLeft w:val="0"/>
                                  <w:marRight w:val="0"/>
                                  <w:marTop w:val="0"/>
                                  <w:marBottom w:val="0"/>
                                  <w:divBdr>
                                    <w:top w:val="none" w:sz="0" w:space="0" w:color="auto"/>
                                    <w:left w:val="none" w:sz="0" w:space="0" w:color="auto"/>
                                    <w:bottom w:val="none" w:sz="0" w:space="0" w:color="auto"/>
                                    <w:right w:val="none" w:sz="0" w:space="0" w:color="auto"/>
                                  </w:divBdr>
                                  <w:divsChild>
                                    <w:div w:id="2087917340">
                                      <w:marLeft w:val="0"/>
                                      <w:marRight w:val="0"/>
                                      <w:marTop w:val="240"/>
                                      <w:marBottom w:val="240"/>
                                      <w:divBdr>
                                        <w:top w:val="none" w:sz="0" w:space="0" w:color="auto"/>
                                        <w:left w:val="none" w:sz="0" w:space="0" w:color="auto"/>
                                        <w:bottom w:val="none" w:sz="0" w:space="0" w:color="auto"/>
                                        <w:right w:val="none" w:sz="0" w:space="0" w:color="auto"/>
                                      </w:divBdr>
                                    </w:div>
                                    <w:div w:id="561136483">
                                      <w:marLeft w:val="0"/>
                                      <w:marRight w:val="0"/>
                                      <w:marTop w:val="240"/>
                                      <w:marBottom w:val="240"/>
                                      <w:divBdr>
                                        <w:top w:val="none" w:sz="0" w:space="0" w:color="auto"/>
                                        <w:left w:val="none" w:sz="0" w:space="0" w:color="auto"/>
                                        <w:bottom w:val="none" w:sz="0" w:space="0" w:color="auto"/>
                                        <w:right w:val="none" w:sz="0" w:space="0" w:color="auto"/>
                                      </w:divBdr>
                                    </w:div>
                                    <w:div w:id="10334589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024">
              <w:marLeft w:val="0"/>
              <w:marRight w:val="0"/>
              <w:marTop w:val="0"/>
              <w:marBottom w:val="0"/>
              <w:divBdr>
                <w:top w:val="none" w:sz="0" w:space="0" w:color="auto"/>
                <w:left w:val="none" w:sz="0" w:space="0" w:color="auto"/>
                <w:bottom w:val="none" w:sz="0" w:space="0" w:color="auto"/>
                <w:right w:val="none" w:sz="0" w:space="0" w:color="auto"/>
              </w:divBdr>
              <w:divsChild>
                <w:div w:id="917787900">
                  <w:marLeft w:val="0"/>
                  <w:marRight w:val="0"/>
                  <w:marTop w:val="0"/>
                  <w:marBottom w:val="840"/>
                  <w:divBdr>
                    <w:top w:val="none" w:sz="0" w:space="0" w:color="auto"/>
                    <w:left w:val="none" w:sz="0" w:space="0" w:color="auto"/>
                    <w:bottom w:val="none" w:sz="0" w:space="0" w:color="auto"/>
                    <w:right w:val="none" w:sz="0" w:space="0" w:color="auto"/>
                  </w:divBdr>
                  <w:divsChild>
                    <w:div w:id="11854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961">
              <w:marLeft w:val="0"/>
              <w:marRight w:val="0"/>
              <w:marTop w:val="0"/>
              <w:marBottom w:val="0"/>
              <w:divBdr>
                <w:top w:val="none" w:sz="0" w:space="0" w:color="auto"/>
                <w:left w:val="none" w:sz="0" w:space="0" w:color="auto"/>
                <w:bottom w:val="none" w:sz="0" w:space="0" w:color="auto"/>
                <w:right w:val="none" w:sz="0" w:space="0" w:color="auto"/>
              </w:divBdr>
              <w:divsChild>
                <w:div w:id="306252913">
                  <w:marLeft w:val="0"/>
                  <w:marRight w:val="0"/>
                  <w:marTop w:val="0"/>
                  <w:marBottom w:val="1200"/>
                  <w:divBdr>
                    <w:top w:val="none" w:sz="0" w:space="0" w:color="auto"/>
                    <w:left w:val="none" w:sz="0" w:space="0" w:color="auto"/>
                    <w:bottom w:val="none" w:sz="0" w:space="0" w:color="auto"/>
                    <w:right w:val="none" w:sz="0" w:space="0" w:color="auto"/>
                  </w:divBdr>
                  <w:divsChild>
                    <w:div w:id="13884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5498">
              <w:marLeft w:val="0"/>
              <w:marRight w:val="0"/>
              <w:marTop w:val="0"/>
              <w:marBottom w:val="0"/>
              <w:divBdr>
                <w:top w:val="none" w:sz="0" w:space="0" w:color="auto"/>
                <w:left w:val="none" w:sz="0" w:space="0" w:color="auto"/>
                <w:bottom w:val="none" w:sz="0" w:space="0" w:color="auto"/>
                <w:right w:val="none" w:sz="0" w:space="0" w:color="auto"/>
              </w:divBdr>
              <w:divsChild>
                <w:div w:id="1952587148">
                  <w:marLeft w:val="0"/>
                  <w:marRight w:val="0"/>
                  <w:marTop w:val="0"/>
                  <w:marBottom w:val="1200"/>
                  <w:divBdr>
                    <w:top w:val="none" w:sz="0" w:space="0" w:color="auto"/>
                    <w:left w:val="none" w:sz="0" w:space="0" w:color="auto"/>
                    <w:bottom w:val="none" w:sz="0" w:space="0" w:color="auto"/>
                    <w:right w:val="none" w:sz="0" w:space="0" w:color="auto"/>
                  </w:divBdr>
                  <w:divsChild>
                    <w:div w:id="1188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2272">
              <w:marLeft w:val="0"/>
              <w:marRight w:val="0"/>
              <w:marTop w:val="0"/>
              <w:marBottom w:val="0"/>
              <w:divBdr>
                <w:top w:val="none" w:sz="0" w:space="0" w:color="auto"/>
                <w:left w:val="none" w:sz="0" w:space="0" w:color="auto"/>
                <w:bottom w:val="none" w:sz="0" w:space="0" w:color="auto"/>
                <w:right w:val="none" w:sz="0" w:space="0" w:color="auto"/>
              </w:divBdr>
              <w:divsChild>
                <w:div w:id="1913348089">
                  <w:marLeft w:val="0"/>
                  <w:marRight w:val="0"/>
                  <w:marTop w:val="0"/>
                  <w:marBottom w:val="1200"/>
                  <w:divBdr>
                    <w:top w:val="none" w:sz="0" w:space="0" w:color="auto"/>
                    <w:left w:val="none" w:sz="0" w:space="0" w:color="auto"/>
                    <w:bottom w:val="none" w:sz="0" w:space="0" w:color="auto"/>
                    <w:right w:val="none" w:sz="0" w:space="0" w:color="auto"/>
                  </w:divBdr>
                  <w:divsChild>
                    <w:div w:id="17655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9064">
              <w:marLeft w:val="0"/>
              <w:marRight w:val="0"/>
              <w:marTop w:val="0"/>
              <w:marBottom w:val="0"/>
              <w:divBdr>
                <w:top w:val="none" w:sz="0" w:space="0" w:color="auto"/>
                <w:left w:val="none" w:sz="0" w:space="0" w:color="auto"/>
                <w:bottom w:val="none" w:sz="0" w:space="0" w:color="auto"/>
                <w:right w:val="none" w:sz="0" w:space="0" w:color="auto"/>
              </w:divBdr>
              <w:divsChild>
                <w:div w:id="1336693136">
                  <w:marLeft w:val="0"/>
                  <w:marRight w:val="0"/>
                  <w:marTop w:val="0"/>
                  <w:marBottom w:val="1200"/>
                  <w:divBdr>
                    <w:top w:val="none" w:sz="0" w:space="0" w:color="auto"/>
                    <w:left w:val="none" w:sz="0" w:space="0" w:color="auto"/>
                    <w:bottom w:val="none" w:sz="0" w:space="0" w:color="auto"/>
                    <w:right w:val="none" w:sz="0" w:space="0" w:color="auto"/>
                  </w:divBdr>
                  <w:divsChild>
                    <w:div w:id="940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7489">
              <w:marLeft w:val="0"/>
              <w:marRight w:val="0"/>
              <w:marTop w:val="0"/>
              <w:marBottom w:val="0"/>
              <w:divBdr>
                <w:top w:val="none" w:sz="0" w:space="0" w:color="auto"/>
                <w:left w:val="none" w:sz="0" w:space="0" w:color="auto"/>
                <w:bottom w:val="none" w:sz="0" w:space="0" w:color="auto"/>
                <w:right w:val="none" w:sz="0" w:space="0" w:color="auto"/>
              </w:divBdr>
              <w:divsChild>
                <w:div w:id="1733850027">
                  <w:marLeft w:val="0"/>
                  <w:marRight w:val="0"/>
                  <w:marTop w:val="0"/>
                  <w:marBottom w:val="1200"/>
                  <w:divBdr>
                    <w:top w:val="none" w:sz="0" w:space="0" w:color="auto"/>
                    <w:left w:val="none" w:sz="0" w:space="0" w:color="auto"/>
                    <w:bottom w:val="none" w:sz="0" w:space="0" w:color="auto"/>
                    <w:right w:val="none" w:sz="0" w:space="0" w:color="auto"/>
                  </w:divBdr>
                  <w:divsChild>
                    <w:div w:id="60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357">
          <w:marLeft w:val="0"/>
          <w:marRight w:val="0"/>
          <w:marTop w:val="0"/>
          <w:marBottom w:val="0"/>
          <w:divBdr>
            <w:top w:val="none" w:sz="0" w:space="0" w:color="auto"/>
            <w:left w:val="none" w:sz="0" w:space="0" w:color="auto"/>
            <w:bottom w:val="none" w:sz="0" w:space="0" w:color="auto"/>
            <w:right w:val="none" w:sz="0" w:space="0" w:color="auto"/>
          </w:divBdr>
          <w:divsChild>
            <w:div w:id="1673725752">
              <w:marLeft w:val="0"/>
              <w:marRight w:val="0"/>
              <w:marTop w:val="0"/>
              <w:marBottom w:val="0"/>
              <w:divBdr>
                <w:top w:val="none" w:sz="0" w:space="0" w:color="auto"/>
                <w:left w:val="none" w:sz="0" w:space="0" w:color="auto"/>
                <w:bottom w:val="none" w:sz="0" w:space="0" w:color="auto"/>
                <w:right w:val="none" w:sz="0" w:space="0" w:color="auto"/>
              </w:divBdr>
              <w:divsChild>
                <w:div w:id="798570326">
                  <w:marLeft w:val="0"/>
                  <w:marRight w:val="0"/>
                  <w:marTop w:val="0"/>
                  <w:marBottom w:val="0"/>
                  <w:divBdr>
                    <w:top w:val="none" w:sz="0" w:space="0" w:color="auto"/>
                    <w:left w:val="none" w:sz="0" w:space="0" w:color="auto"/>
                    <w:bottom w:val="none" w:sz="0" w:space="0" w:color="auto"/>
                    <w:right w:val="none" w:sz="0" w:space="0" w:color="auto"/>
                  </w:divBdr>
                  <w:divsChild>
                    <w:div w:id="13756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3884">
      <w:bodyDiv w:val="1"/>
      <w:marLeft w:val="0"/>
      <w:marRight w:val="0"/>
      <w:marTop w:val="0"/>
      <w:marBottom w:val="0"/>
      <w:divBdr>
        <w:top w:val="none" w:sz="0" w:space="0" w:color="auto"/>
        <w:left w:val="none" w:sz="0" w:space="0" w:color="auto"/>
        <w:bottom w:val="none" w:sz="0" w:space="0" w:color="auto"/>
        <w:right w:val="none" w:sz="0" w:space="0" w:color="auto"/>
      </w:divBdr>
    </w:div>
    <w:div w:id="1246957297">
      <w:bodyDiv w:val="1"/>
      <w:marLeft w:val="0"/>
      <w:marRight w:val="0"/>
      <w:marTop w:val="0"/>
      <w:marBottom w:val="0"/>
      <w:divBdr>
        <w:top w:val="none" w:sz="0" w:space="0" w:color="auto"/>
        <w:left w:val="none" w:sz="0" w:space="0" w:color="auto"/>
        <w:bottom w:val="none" w:sz="0" w:space="0" w:color="auto"/>
        <w:right w:val="none" w:sz="0" w:space="0" w:color="auto"/>
      </w:divBdr>
    </w:div>
    <w:div w:id="1383560022">
      <w:bodyDiv w:val="1"/>
      <w:marLeft w:val="0"/>
      <w:marRight w:val="0"/>
      <w:marTop w:val="0"/>
      <w:marBottom w:val="0"/>
      <w:divBdr>
        <w:top w:val="none" w:sz="0" w:space="0" w:color="auto"/>
        <w:left w:val="none" w:sz="0" w:space="0" w:color="auto"/>
        <w:bottom w:val="none" w:sz="0" w:space="0" w:color="auto"/>
        <w:right w:val="none" w:sz="0" w:space="0" w:color="auto"/>
      </w:divBdr>
      <w:divsChild>
        <w:div w:id="1595941615">
          <w:marLeft w:val="0"/>
          <w:marRight w:val="0"/>
          <w:marTop w:val="0"/>
          <w:marBottom w:val="0"/>
          <w:divBdr>
            <w:top w:val="none" w:sz="0" w:space="0" w:color="auto"/>
            <w:left w:val="none" w:sz="0" w:space="0" w:color="auto"/>
            <w:bottom w:val="none" w:sz="0" w:space="0" w:color="auto"/>
            <w:right w:val="none" w:sz="0" w:space="0" w:color="auto"/>
          </w:divBdr>
        </w:div>
        <w:div w:id="1051925435">
          <w:marLeft w:val="0"/>
          <w:marRight w:val="0"/>
          <w:marTop w:val="150"/>
          <w:marBottom w:val="0"/>
          <w:divBdr>
            <w:top w:val="dashed" w:sz="6" w:space="8" w:color="767676"/>
            <w:left w:val="none" w:sz="0" w:space="0" w:color="auto"/>
            <w:bottom w:val="none" w:sz="0" w:space="0" w:color="auto"/>
            <w:right w:val="none" w:sz="0" w:space="0" w:color="auto"/>
          </w:divBdr>
          <w:divsChild>
            <w:div w:id="12049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9530">
      <w:bodyDiv w:val="1"/>
      <w:marLeft w:val="0"/>
      <w:marRight w:val="0"/>
      <w:marTop w:val="0"/>
      <w:marBottom w:val="0"/>
      <w:divBdr>
        <w:top w:val="none" w:sz="0" w:space="0" w:color="auto"/>
        <w:left w:val="none" w:sz="0" w:space="0" w:color="auto"/>
        <w:bottom w:val="none" w:sz="0" w:space="0" w:color="auto"/>
        <w:right w:val="none" w:sz="0" w:space="0" w:color="auto"/>
      </w:divBdr>
    </w:div>
    <w:div w:id="1854878514">
      <w:bodyDiv w:val="1"/>
      <w:marLeft w:val="0"/>
      <w:marRight w:val="0"/>
      <w:marTop w:val="0"/>
      <w:marBottom w:val="0"/>
      <w:divBdr>
        <w:top w:val="none" w:sz="0" w:space="0" w:color="auto"/>
        <w:left w:val="none" w:sz="0" w:space="0" w:color="auto"/>
        <w:bottom w:val="none" w:sz="0" w:space="0" w:color="auto"/>
        <w:right w:val="none" w:sz="0" w:space="0" w:color="auto"/>
      </w:divBdr>
    </w:div>
    <w:div w:id="1983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F7A1-4FC4-43CE-9950-F09C1659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2560</Words>
  <Characters>14592</Characters>
  <Application>Microsoft Office Word</Application>
  <DocSecurity>0</DocSecurity>
  <Lines>121</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TURLEA</dc:creator>
  <cp:lastModifiedBy>Elena TARAN</cp:lastModifiedBy>
  <cp:revision>9</cp:revision>
  <cp:lastPrinted>2018-03-27T09:33:00Z</cp:lastPrinted>
  <dcterms:created xsi:type="dcterms:W3CDTF">2018-03-23T11:23:00Z</dcterms:created>
  <dcterms:modified xsi:type="dcterms:W3CDTF">2018-03-27T09:34:00Z</dcterms:modified>
</cp:coreProperties>
</file>